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2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05"/>
        <w:gridCol w:w="220"/>
        <w:gridCol w:w="63"/>
        <w:gridCol w:w="6804"/>
      </w:tblGrid>
      <w:tr w:rsidR="005320E4" w:rsidTr="000C4C40">
        <w:tc>
          <w:tcPr>
            <w:tcW w:w="6805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6FA8DC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E4" w:rsidRDefault="005320E4" w:rsidP="000C4C4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bookmarkStart w:id="0" w:name="_GoBack"/>
            <w:bookmarkEnd w:id="0"/>
            <w:r>
              <w:rPr>
                <w:rFonts w:ascii="Century Gothic" w:eastAsia="Century Gothic" w:hAnsi="Century Gothic" w:cs="Century Gothic"/>
                <w:b/>
                <w:color w:val="1C4587"/>
              </w:rPr>
              <w:t>Planeación de Proyectos Interdisciplinarios</w:t>
            </w:r>
          </w:p>
        </w:tc>
        <w:tc>
          <w:tcPr>
            <w:tcW w:w="283" w:type="dxa"/>
            <w:gridSpan w:val="2"/>
            <w:tcBorders>
              <w:top w:val="single" w:sz="8" w:space="0" w:color="FFFFFF"/>
              <w:left w:val="single" w:sz="8" w:space="0" w:color="6FA8DC"/>
              <w:bottom w:val="single" w:sz="8" w:space="0" w:color="FFFFFF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E4" w:rsidRDefault="005320E4" w:rsidP="000C4C4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</w:tc>
        <w:tc>
          <w:tcPr>
            <w:tcW w:w="6804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E4" w:rsidRDefault="005320E4" w:rsidP="000C4C4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Documentación del proceso y portafolios de evidencias</w:t>
            </w:r>
          </w:p>
        </w:tc>
      </w:tr>
      <w:tr w:rsidR="005320E4" w:rsidRPr="00A947B4" w:rsidTr="00021934">
        <w:trPr>
          <w:trHeight w:val="23"/>
        </w:trPr>
        <w:tc>
          <w:tcPr>
            <w:tcW w:w="6805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E4" w:rsidRDefault="005320E4" w:rsidP="000C4C4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320E4" w:rsidRDefault="005320E4" w:rsidP="000C4C40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¿A qué responde la necesidad de crear proyectos interdisciplinarios como medio de aprendizaje hoy en día?</w:t>
            </w:r>
          </w:p>
          <w:p w:rsidR="005320E4" w:rsidRDefault="005320E4" w:rsidP="000C4C40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320E4" w:rsidRDefault="005320E4" w:rsidP="000C4C40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¿Cuáles podrían ser los elementos fundamentales para la estructuración y planeación de los proyectos interdisciplinarios?</w:t>
            </w:r>
          </w:p>
          <w:p w:rsidR="005320E4" w:rsidRDefault="005320E4" w:rsidP="005320E4">
            <w:pPr>
              <w:pStyle w:val="Prrafodelista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 w:rsidRPr="005320E4">
              <w:rPr>
                <w:rFonts w:ascii="Century Gothic" w:eastAsia="Century Gothic" w:hAnsi="Century Gothic" w:cs="Century Gothic"/>
                <w:color w:val="1C4587"/>
              </w:rPr>
              <w:t>Que sea un tema de actualidad</w:t>
            </w:r>
          </w:p>
          <w:p w:rsidR="005320E4" w:rsidRDefault="005320E4" w:rsidP="005320E4">
            <w:pPr>
              <w:pStyle w:val="Prrafodelista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Que se</w:t>
            </w:r>
            <w:r w:rsidR="00721440">
              <w:rPr>
                <w:rFonts w:ascii="Century Gothic" w:eastAsia="Century Gothic" w:hAnsi="Century Gothic" w:cs="Century Gothic"/>
                <w:color w:val="1C4587"/>
              </w:rPr>
              <w:t>a complejo y se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 pueda abord</w:t>
            </w:r>
            <w:r w:rsidR="00721440">
              <w:rPr>
                <w:rFonts w:ascii="Century Gothic" w:eastAsia="Century Gothic" w:hAnsi="Century Gothic" w:cs="Century Gothic"/>
                <w:color w:val="1C4587"/>
              </w:rPr>
              <w:t>ar desde diferentes disciplinas</w:t>
            </w:r>
          </w:p>
          <w:p w:rsidR="005320E4" w:rsidRDefault="005320E4" w:rsidP="005320E4">
            <w:pPr>
              <w:pStyle w:val="Prrafodelista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Que sea atractivo para los jóvenes</w:t>
            </w:r>
          </w:p>
          <w:p w:rsidR="00FE3981" w:rsidRPr="007F0690" w:rsidRDefault="005320E4" w:rsidP="00FE3981">
            <w:pPr>
              <w:pStyle w:val="Prrafodelista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 w:rsidRPr="005320E4">
              <w:rPr>
                <w:rFonts w:ascii="Century Gothic" w:eastAsia="Century Gothic" w:hAnsi="Century Gothic" w:cs="Century Gothic"/>
                <w:color w:val="1C4587"/>
              </w:rPr>
              <w:t>Que tenga aplicación o implicación en su vida diaria.</w:t>
            </w:r>
          </w:p>
          <w:p w:rsidR="007F0690" w:rsidRPr="00721440" w:rsidRDefault="007F0690" w:rsidP="00FE3981">
            <w:pPr>
              <w:pStyle w:val="Prrafodelista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Que implique trabajo colaborativo o cooperativo.</w:t>
            </w:r>
          </w:p>
          <w:p w:rsidR="00721440" w:rsidRPr="00FE3981" w:rsidRDefault="00721440" w:rsidP="00721440">
            <w:pPr>
              <w:pStyle w:val="Prrafodelista"/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320E4" w:rsidRDefault="005320E4" w:rsidP="000C4C40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¿Cuál es “el método” o “los pasos” para acercarme a la Interdisciplinariedad?</w:t>
            </w:r>
          </w:p>
          <w:p w:rsidR="00721440" w:rsidRDefault="00721440" w:rsidP="000C4C40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320E4" w:rsidRDefault="005320E4" w:rsidP="000C4C40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320E4" w:rsidRDefault="005320E4" w:rsidP="000C4C40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¿Qué características debe tener el nombre del proyecto interdisciplinario</w:t>
            </w:r>
          </w:p>
          <w:p w:rsidR="00721440" w:rsidRDefault="00721440" w:rsidP="000C4C40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021934" w:rsidRPr="00021934" w:rsidRDefault="00021934" w:rsidP="000C4C40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220" w:type="dxa"/>
            <w:tcBorders>
              <w:top w:val="single" w:sz="8" w:space="0" w:color="FFFFFF"/>
              <w:left w:val="single" w:sz="8" w:space="0" w:color="9FC5E8"/>
              <w:bottom w:val="single" w:sz="8" w:space="0" w:color="FFFFFF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E4" w:rsidRDefault="005320E4" w:rsidP="000C4C4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6867" w:type="dxa"/>
            <w:gridSpan w:val="2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E4" w:rsidRDefault="005320E4" w:rsidP="000C4C4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320E4" w:rsidRDefault="005320E4" w:rsidP="000C4C40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¿Qué entiendo por “d</w:t>
            </w:r>
            <w:r w:rsidRPr="004762FA">
              <w:rPr>
                <w:rFonts w:ascii="Century Gothic" w:eastAsia="Century Gothic" w:hAnsi="Century Gothic" w:cs="Century Gothic"/>
                <w:b/>
                <w:color w:val="1C4587"/>
              </w:rPr>
              <w:t>ocumentación”?</w:t>
            </w:r>
          </w:p>
          <w:p w:rsidR="005320E4" w:rsidRPr="004762FA" w:rsidRDefault="005320E4" w:rsidP="000C4C40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</w:p>
          <w:p w:rsidR="005320E4" w:rsidRPr="004762FA" w:rsidRDefault="005320E4" w:rsidP="000C4C40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 w:rsidRPr="004762FA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¿Qué evidencias 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concretas </w:t>
            </w:r>
            <w:r w:rsidRPr="004762FA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de 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documentación </w:t>
            </w:r>
            <w:r w:rsidRPr="004762FA">
              <w:rPr>
                <w:rFonts w:ascii="Century Gothic" w:eastAsia="Century Gothic" w:hAnsi="Century Gothic" w:cs="Century Gothic"/>
                <w:b/>
                <w:color w:val="1C4587"/>
              </w:rPr>
              <w:t>estaría esperando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,</w:t>
            </w:r>
            <w:r w:rsidRPr="004762FA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cuando trabajo de manera interdisciplinaria?</w:t>
            </w:r>
          </w:p>
          <w:p w:rsidR="005320E4" w:rsidRDefault="00021934" w:rsidP="00021934">
            <w:pPr>
              <w:pStyle w:val="Prrafodelista"/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Audios de las discusiones de los alumnos cuando están tratando de llegar a un consenso</w:t>
            </w:r>
          </w:p>
          <w:p w:rsidR="00021934" w:rsidRDefault="00021934" w:rsidP="00021934">
            <w:pPr>
              <w:pStyle w:val="Prrafodelista"/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Videos de los equipos de trabajo</w:t>
            </w:r>
          </w:p>
          <w:p w:rsidR="00021934" w:rsidRDefault="00021934" w:rsidP="00021934">
            <w:pPr>
              <w:pStyle w:val="Prrafodelista"/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Presentaciones de </w:t>
            </w:r>
            <w:proofErr w:type="spellStart"/>
            <w:r>
              <w:rPr>
                <w:rFonts w:ascii="Century Gothic" w:eastAsia="Century Gothic" w:hAnsi="Century Gothic" w:cs="Century Gothic"/>
                <w:color w:val="1C4587"/>
              </w:rPr>
              <w:t>power</w:t>
            </w:r>
            <w:proofErr w:type="spellEnd"/>
            <w:r>
              <w:rPr>
                <w:rFonts w:ascii="Century Gothic" w:eastAsia="Century Gothic" w:hAnsi="Century Gothic" w:cs="Century Gothic"/>
                <w:color w:val="1C4587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color w:val="1C4587"/>
              </w:rPr>
              <w:t>point</w:t>
            </w:r>
            <w:proofErr w:type="spellEnd"/>
          </w:p>
          <w:p w:rsidR="00021934" w:rsidRPr="008D07ED" w:rsidRDefault="00021934" w:rsidP="00021934">
            <w:pPr>
              <w:pStyle w:val="Prrafodelista"/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Mapas conceptuales</w:t>
            </w:r>
          </w:p>
          <w:p w:rsidR="005320E4" w:rsidRPr="008D07ED" w:rsidRDefault="00021934" w:rsidP="000C4C40">
            <w:pPr>
              <w:pStyle w:val="Prrafodelista"/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 w:rsidRPr="008D07ED">
              <w:rPr>
                <w:rFonts w:ascii="Century Gothic" w:eastAsia="Century Gothic" w:hAnsi="Century Gothic" w:cs="Century Gothic"/>
                <w:color w:val="1C4587"/>
              </w:rPr>
              <w:t>Esquemas</w:t>
            </w:r>
          </w:p>
          <w:p w:rsidR="008D07ED" w:rsidRDefault="008D07ED" w:rsidP="000C4C40">
            <w:pPr>
              <w:pStyle w:val="Prrafodelista"/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 w:rsidRPr="008D07ED">
              <w:rPr>
                <w:rFonts w:ascii="Century Gothic" w:eastAsia="Century Gothic" w:hAnsi="Century Gothic" w:cs="Century Gothic"/>
                <w:color w:val="1C4587"/>
              </w:rPr>
              <w:t>Estrategias de pensamiento visible</w:t>
            </w:r>
          </w:p>
          <w:p w:rsidR="008D07ED" w:rsidRDefault="008D07ED" w:rsidP="000C4C40">
            <w:pPr>
              <w:pStyle w:val="Prrafodelista"/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Reportes escritos</w:t>
            </w:r>
          </w:p>
          <w:p w:rsidR="008D07ED" w:rsidRDefault="008D07ED" w:rsidP="000C4C40">
            <w:pPr>
              <w:pStyle w:val="Prrafodelista"/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Fotografías tomadas con el teléfono celular</w:t>
            </w:r>
          </w:p>
          <w:p w:rsidR="008D07ED" w:rsidRDefault="008D07ED" w:rsidP="000C4C40">
            <w:pPr>
              <w:pStyle w:val="Prrafodelista"/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Visitas virtuales</w:t>
            </w:r>
          </w:p>
          <w:p w:rsidR="008D07ED" w:rsidRPr="008D07ED" w:rsidRDefault="008D07ED" w:rsidP="008D07ED">
            <w:pPr>
              <w:pStyle w:val="Prrafodelista"/>
              <w:widowControl w:val="0"/>
              <w:spacing w:line="240" w:lineRule="auto"/>
              <w:ind w:left="360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320E4" w:rsidRDefault="005320E4" w:rsidP="000C4C40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 w:rsidRPr="004762FA">
              <w:rPr>
                <w:rFonts w:ascii="Century Gothic" w:eastAsia="Century Gothic" w:hAnsi="Century Gothic" w:cs="Century Gothic"/>
                <w:b/>
                <w:color w:val="1C4587"/>
              </w:rPr>
              <w:t>¿Cuál es la intención de documentar en un proyecto y quién lo debe hacer?</w:t>
            </w:r>
          </w:p>
          <w:p w:rsidR="005320E4" w:rsidRPr="00A947B4" w:rsidRDefault="005320E4" w:rsidP="00EE6E2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</w:tc>
      </w:tr>
      <w:tr w:rsidR="005320E4" w:rsidTr="000C4C40">
        <w:trPr>
          <w:trHeight w:val="300"/>
        </w:trPr>
        <w:tc>
          <w:tcPr>
            <w:tcW w:w="6805" w:type="dxa"/>
            <w:tcBorders>
              <w:top w:val="single" w:sz="8" w:space="0" w:color="9FC5E8"/>
              <w:left w:val="single" w:sz="8" w:space="0" w:color="FFFFFF"/>
              <w:bottom w:val="single" w:sz="8" w:space="0" w:color="9FC5E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E4" w:rsidRDefault="005320E4" w:rsidP="000C4C4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721440" w:rsidRDefault="00721440" w:rsidP="000C4C4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721440" w:rsidRDefault="00721440" w:rsidP="000C4C4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721440" w:rsidRDefault="00721440" w:rsidP="000C4C4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721440" w:rsidRDefault="00721440" w:rsidP="000C4C4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721440" w:rsidRDefault="00721440" w:rsidP="000C4C4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721440" w:rsidRDefault="00721440" w:rsidP="000C4C4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721440" w:rsidRDefault="00721440" w:rsidP="000C4C4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E4" w:rsidRDefault="005320E4" w:rsidP="000C4C4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6804" w:type="dxa"/>
            <w:tcBorders>
              <w:top w:val="single" w:sz="8" w:space="0" w:color="9FC5E8"/>
              <w:left w:val="single" w:sz="8" w:space="0" w:color="FFFFFF"/>
              <w:bottom w:val="single" w:sz="8" w:space="0" w:color="6FA8DC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E4" w:rsidRDefault="005320E4" w:rsidP="000C4C4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</w:tc>
      </w:tr>
      <w:tr w:rsidR="005320E4" w:rsidTr="000C4C40">
        <w:tc>
          <w:tcPr>
            <w:tcW w:w="6805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E4" w:rsidRDefault="005320E4" w:rsidP="000C4C4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lastRenderedPageBreak/>
              <w:t>Gestión de Proyectos interdisciplinarios</w:t>
            </w:r>
          </w:p>
        </w:tc>
        <w:tc>
          <w:tcPr>
            <w:tcW w:w="283" w:type="dxa"/>
            <w:gridSpan w:val="2"/>
            <w:tcBorders>
              <w:top w:val="single" w:sz="8" w:space="0" w:color="FFFFFF"/>
              <w:left w:val="single" w:sz="8" w:space="0" w:color="9FC5E8"/>
              <w:bottom w:val="single" w:sz="8" w:space="0" w:color="FFFFFF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E4" w:rsidRDefault="005320E4" w:rsidP="000C4C4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</w:tc>
        <w:tc>
          <w:tcPr>
            <w:tcW w:w="6804" w:type="dxa"/>
            <w:tcBorders>
              <w:top w:val="single" w:sz="8" w:space="0" w:color="6FA8DC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E4" w:rsidRDefault="005320E4" w:rsidP="000C4C4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              El desarrollo profesional y la formación docente</w:t>
            </w:r>
          </w:p>
        </w:tc>
      </w:tr>
      <w:tr w:rsidR="005320E4" w:rsidTr="000C4C40">
        <w:trPr>
          <w:trHeight w:val="3640"/>
        </w:trPr>
        <w:tc>
          <w:tcPr>
            <w:tcW w:w="6805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E4" w:rsidRDefault="005320E4" w:rsidP="000C4C4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320E4" w:rsidRDefault="005320E4" w:rsidP="000C4C40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¿Qué factores debo tomar en cuenta para hacer un proyecto?</w:t>
            </w:r>
          </w:p>
          <w:p w:rsidR="005320E4" w:rsidRPr="0055376D" w:rsidRDefault="005320E4" w:rsidP="000C4C40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¿Cómo lo</w:t>
            </w:r>
            <w:r w:rsidRPr="0055376D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debo organizar?</w:t>
            </w:r>
          </w:p>
          <w:p w:rsidR="005320E4" w:rsidRDefault="00021934" w:rsidP="000C4C40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Que sea actual </w:t>
            </w:r>
            <w:r w:rsidR="00EE6E2A">
              <w:rPr>
                <w:rFonts w:ascii="Century Gothic" w:eastAsia="Century Gothic" w:hAnsi="Century Gothic" w:cs="Century Gothic"/>
                <w:color w:val="1C4587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de interés, que </w:t>
            </w:r>
            <w:r w:rsidR="00EE6E2A">
              <w:rPr>
                <w:rFonts w:ascii="Century Gothic" w:eastAsia="Century Gothic" w:hAnsi="Century Gothic" w:cs="Century Gothic"/>
                <w:color w:val="1C4587"/>
              </w:rPr>
              <w:t xml:space="preserve">sea una continuidad de </w:t>
            </w:r>
            <w:r>
              <w:rPr>
                <w:rFonts w:ascii="Century Gothic" w:eastAsia="Century Gothic" w:hAnsi="Century Gothic" w:cs="Century Gothic"/>
                <w:color w:val="1C4587"/>
              </w:rPr>
              <w:t>los conocimientos previos aportados por diferentes asignaturas.</w:t>
            </w:r>
          </w:p>
          <w:p w:rsidR="00905226" w:rsidRDefault="0005273B" w:rsidP="000C4C40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Se debe </w:t>
            </w:r>
            <w:r w:rsidR="00021934">
              <w:rPr>
                <w:rFonts w:ascii="Century Gothic" w:eastAsia="Century Gothic" w:hAnsi="Century Gothic" w:cs="Century Gothic"/>
                <w:color w:val="1C4587"/>
              </w:rPr>
              <w:t>conocer los programas de estudio de las disciplinas que se van a ve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r involucradas. Debe haber </w:t>
            </w:r>
            <w:r w:rsidR="00C07ABD">
              <w:rPr>
                <w:rFonts w:ascii="Century Gothic" w:eastAsia="Century Gothic" w:hAnsi="Century Gothic" w:cs="Century Gothic"/>
                <w:color w:val="1C4587"/>
              </w:rPr>
              <w:t xml:space="preserve">congruencia entre </w:t>
            </w:r>
            <w:r w:rsidR="00021934">
              <w:rPr>
                <w:rFonts w:ascii="Century Gothic" w:eastAsia="Century Gothic" w:hAnsi="Century Gothic" w:cs="Century Gothic"/>
                <w:color w:val="1C4587"/>
              </w:rPr>
              <w:t xml:space="preserve"> los otros profesores sobre la forma en la que se va a hacer la presentación del proyecto y en qué momento</w:t>
            </w:r>
            <w:r w:rsidR="00C07ABD">
              <w:rPr>
                <w:rFonts w:ascii="Century Gothic" w:eastAsia="Century Gothic" w:hAnsi="Century Gothic" w:cs="Century Gothic"/>
                <w:color w:val="1C4587"/>
              </w:rPr>
              <w:t>s</w:t>
            </w:r>
            <w:r w:rsidR="00021934">
              <w:rPr>
                <w:rFonts w:ascii="Century Gothic" w:eastAsia="Century Gothic" w:hAnsi="Century Gothic" w:cs="Century Gothic"/>
                <w:color w:val="1C4587"/>
              </w:rPr>
              <w:t xml:space="preserve"> se va a trabajar, en cada una de las asignaturas.</w:t>
            </w:r>
            <w:r w:rsidR="00CC35B0">
              <w:rPr>
                <w:rFonts w:ascii="Century Gothic" w:eastAsia="Century Gothic" w:hAnsi="Century Gothic" w:cs="Century Gothic"/>
                <w:color w:val="1C458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El proyecto se debe dividir en etapas para </w:t>
            </w:r>
            <w:r w:rsidR="00C07ABD">
              <w:rPr>
                <w:rFonts w:ascii="Century Gothic" w:eastAsia="Century Gothic" w:hAnsi="Century Gothic" w:cs="Century Gothic"/>
                <w:color w:val="1C4587"/>
              </w:rPr>
              <w:t xml:space="preserve">ser </w:t>
            </w:r>
            <w:r w:rsidR="008F67CD">
              <w:rPr>
                <w:rFonts w:ascii="Century Gothic" w:eastAsia="Century Gothic" w:hAnsi="Century Gothic" w:cs="Century Gothic"/>
                <w:color w:val="1C4587"/>
              </w:rPr>
              <w:t>imp</w:t>
            </w:r>
            <w:r w:rsidR="00905226">
              <w:rPr>
                <w:rFonts w:ascii="Century Gothic" w:eastAsia="Century Gothic" w:hAnsi="Century Gothic" w:cs="Century Gothic"/>
                <w:color w:val="1C4587"/>
              </w:rPr>
              <w:t xml:space="preserve">lementando en cada materia. Es </w:t>
            </w:r>
            <w:r w:rsidR="00C07ABD">
              <w:rPr>
                <w:rFonts w:ascii="Century Gothic" w:eastAsia="Century Gothic" w:hAnsi="Century Gothic" w:cs="Century Gothic"/>
                <w:color w:val="1C4587"/>
              </w:rPr>
              <w:t>indispensable</w:t>
            </w:r>
            <w:r w:rsidR="00905226">
              <w:rPr>
                <w:rFonts w:ascii="Century Gothic" w:eastAsia="Century Gothic" w:hAnsi="Century Gothic" w:cs="Century Gothic"/>
                <w:color w:val="1C4587"/>
              </w:rPr>
              <w:t xml:space="preserve"> también marcar momentos de evaluación de acuerdo a los contenidos </w:t>
            </w:r>
            <w:r w:rsidR="007A22EE">
              <w:rPr>
                <w:rFonts w:ascii="Century Gothic" w:eastAsia="Century Gothic" w:hAnsi="Century Gothic" w:cs="Century Gothic"/>
                <w:color w:val="1C4587"/>
              </w:rPr>
              <w:t>elegidos y aprovechar las fuentes de información, los espacios y to</w:t>
            </w:r>
            <w:r w:rsidR="00721440">
              <w:rPr>
                <w:rFonts w:ascii="Century Gothic" w:eastAsia="Century Gothic" w:hAnsi="Century Gothic" w:cs="Century Gothic"/>
                <w:color w:val="1C4587"/>
              </w:rPr>
              <w:t>dos los recursos disponibles</w:t>
            </w:r>
            <w:r w:rsidR="007A22EE">
              <w:rPr>
                <w:rFonts w:ascii="Century Gothic" w:eastAsia="Century Gothic" w:hAnsi="Century Gothic" w:cs="Century Gothic"/>
                <w:color w:val="1C4587"/>
              </w:rPr>
              <w:t xml:space="preserve"> que enriquezcan el proyecto.</w:t>
            </w:r>
          </w:p>
          <w:p w:rsidR="00721440" w:rsidRDefault="00721440" w:rsidP="000C4C40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320E4" w:rsidRDefault="005320E4" w:rsidP="000C4C40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¿Cómo puedo identificar los puntos de interacción que permitan una indagación, desde situaciones complejas o la problematización?</w:t>
            </w:r>
          </w:p>
          <w:p w:rsidR="00D80A5F" w:rsidRPr="00D80A5F" w:rsidRDefault="00021934" w:rsidP="00D80A5F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 w:rsidRPr="00D80A5F">
              <w:rPr>
                <w:rFonts w:ascii="Century Gothic" w:eastAsia="Century Gothic" w:hAnsi="Century Gothic" w:cs="Century Gothic"/>
                <w:color w:val="1C4587"/>
              </w:rPr>
              <w:t>Conociendo los programas de estudio de las diferentes asignaturas.</w:t>
            </w:r>
            <w:r w:rsidR="00D80A5F" w:rsidRPr="00D80A5F">
              <w:rPr>
                <w:rFonts w:ascii="Century Gothic" w:eastAsia="Century Gothic" w:hAnsi="Century Gothic" w:cs="Century Gothic"/>
                <w:color w:val="1C4587"/>
              </w:rPr>
              <w:t xml:space="preserve"> Es necesario que cada profesor involucrado identifique los conceptos esenciales de los contenidos de su programa, lo cual permitirá encontrar los puntos de conexión entre las diferentes materias. De </w:t>
            </w:r>
            <w:r w:rsidR="00C07ABD">
              <w:rPr>
                <w:rFonts w:ascii="Century Gothic" w:eastAsia="Century Gothic" w:hAnsi="Century Gothic" w:cs="Century Gothic"/>
                <w:color w:val="1C4587"/>
              </w:rPr>
              <w:t xml:space="preserve">esta manera se podrá conectar con </w:t>
            </w:r>
            <w:r w:rsidR="00D80A5F" w:rsidRPr="00D80A5F">
              <w:rPr>
                <w:rFonts w:ascii="Century Gothic" w:eastAsia="Century Gothic" w:hAnsi="Century Gothic" w:cs="Century Gothic"/>
                <w:color w:val="1C4587"/>
              </w:rPr>
              <w:t xml:space="preserve">la realidad </w:t>
            </w:r>
            <w:r w:rsidR="00C07ABD">
              <w:rPr>
                <w:rFonts w:ascii="Century Gothic" w:eastAsia="Century Gothic" w:hAnsi="Century Gothic" w:cs="Century Gothic"/>
                <w:color w:val="1C4587"/>
              </w:rPr>
              <w:t xml:space="preserve">lo más </w:t>
            </w:r>
            <w:r w:rsidR="00D80A5F" w:rsidRPr="00D80A5F">
              <w:rPr>
                <w:rFonts w:ascii="Century Gothic" w:eastAsia="Century Gothic" w:hAnsi="Century Gothic" w:cs="Century Gothic"/>
                <w:color w:val="1C4587"/>
              </w:rPr>
              <w:t xml:space="preserve"> posible o estudiar desde una visión conjunta (explicar, problematizar o indagar).</w:t>
            </w:r>
          </w:p>
          <w:p w:rsidR="005320E4" w:rsidRDefault="005320E4" w:rsidP="000C4C40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320E4" w:rsidRDefault="005320E4" w:rsidP="000C4C40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¿En qué debo poner atención, para saber si es necesario 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lastRenderedPageBreak/>
              <w:t>hacer cambios en el trabajo diario que ya realizo?</w:t>
            </w:r>
          </w:p>
          <w:p w:rsidR="007239E8" w:rsidRPr="00624C33" w:rsidRDefault="00C07ABD" w:rsidP="000C4C40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Percibir que tan interesados e involucrados están los alumnos con el proyecto</w:t>
            </w:r>
            <w:r w:rsidR="007239E8" w:rsidRPr="007239E8">
              <w:rPr>
                <w:rFonts w:ascii="Century Gothic" w:eastAsia="Century Gothic" w:hAnsi="Century Gothic" w:cs="Century Gothic"/>
                <w:color w:val="1C458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y monitorear el proceso </w:t>
            </w:r>
            <w:r w:rsidR="007239E8" w:rsidRPr="007239E8">
              <w:rPr>
                <w:rFonts w:ascii="Century Gothic" w:eastAsia="Century Gothic" w:hAnsi="Century Gothic" w:cs="Century Gothic"/>
                <w:color w:val="1C4587"/>
              </w:rPr>
              <w:t xml:space="preserve">para 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ayudarlos a proponer formas eficaces de </w:t>
            </w:r>
            <w:r w:rsidR="007239E8" w:rsidRPr="007239E8">
              <w:rPr>
                <w:rFonts w:ascii="Century Gothic" w:eastAsia="Century Gothic" w:hAnsi="Century Gothic" w:cs="Century Gothic"/>
                <w:color w:val="1C4587"/>
              </w:rPr>
              <w:t>solucionar problemas que detecta</w:t>
            </w:r>
            <w:r>
              <w:rPr>
                <w:rFonts w:ascii="Century Gothic" w:eastAsia="Century Gothic" w:hAnsi="Century Gothic" w:cs="Century Gothic"/>
                <w:color w:val="1C4587"/>
              </w:rPr>
              <w:t>n</w:t>
            </w:r>
            <w:r w:rsidR="007239E8" w:rsidRPr="007239E8">
              <w:rPr>
                <w:rFonts w:ascii="Century Gothic" w:eastAsia="Century Gothic" w:hAnsi="Century Gothic" w:cs="Century Gothic"/>
                <w:color w:val="1C4587"/>
              </w:rPr>
              <w:t xml:space="preserve"> en su vida diaria</w:t>
            </w:r>
            <w:r w:rsidR="00624C33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, </w:t>
            </w:r>
            <w:r w:rsidR="00624C33">
              <w:rPr>
                <w:rFonts w:ascii="Century Gothic" w:eastAsia="Century Gothic" w:hAnsi="Century Gothic" w:cs="Century Gothic"/>
                <w:color w:val="1C4587"/>
              </w:rPr>
              <w:t>para indagar o para abordar temas desde diferentes perspectivas.</w:t>
            </w:r>
            <w:r w:rsidR="00174578">
              <w:rPr>
                <w:rFonts w:ascii="Century Gothic" w:eastAsia="Century Gothic" w:hAnsi="Century Gothic" w:cs="Century Gothic"/>
                <w:color w:val="1C4587"/>
              </w:rPr>
              <w:t xml:space="preserve"> Haciéndoles sentir que sus contribuciones están siendo tomadas en cuenta. </w:t>
            </w:r>
          </w:p>
          <w:p w:rsidR="005320E4" w:rsidRDefault="005320E4" w:rsidP="000C4C40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320E4" w:rsidRDefault="005320E4" w:rsidP="000C4C40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¿Cómo beneficia al aprendizaje el trabajo interdisciplinario? </w:t>
            </w:r>
          </w:p>
          <w:p w:rsidR="003C6D37" w:rsidRDefault="00C07ABD" w:rsidP="000C4C40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Ayuda a los </w:t>
            </w:r>
            <w:r w:rsidR="003C6D37">
              <w:rPr>
                <w:rFonts w:ascii="Century Gothic" w:eastAsia="Century Gothic" w:hAnsi="Century Gothic" w:cs="Century Gothic"/>
                <w:color w:val="1C4587"/>
              </w:rPr>
              <w:t>alumno</w:t>
            </w:r>
            <w:r>
              <w:rPr>
                <w:rFonts w:ascii="Century Gothic" w:eastAsia="Century Gothic" w:hAnsi="Century Gothic" w:cs="Century Gothic"/>
                <w:color w:val="1C4587"/>
              </w:rPr>
              <w:t>s</w:t>
            </w:r>
            <w:r w:rsidR="003C6D37">
              <w:rPr>
                <w:rFonts w:ascii="Century Gothic" w:eastAsia="Century Gothic" w:hAnsi="Century Gothic" w:cs="Century Gothic"/>
                <w:color w:val="1C4587"/>
              </w:rPr>
              <w:t xml:space="preserve"> a construir un aprendizaje basado en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 la resolución proactiva de</w:t>
            </w:r>
            <w:r w:rsidR="00174578">
              <w:rPr>
                <w:rFonts w:ascii="Century Gothic" w:eastAsia="Century Gothic" w:hAnsi="Century Gothic" w:cs="Century Gothic"/>
                <w:color w:val="1C4587"/>
              </w:rPr>
              <w:t xml:space="preserve"> problemas reales, cotidianos, que les causen interés y </w:t>
            </w:r>
            <w:r w:rsidR="003C6D37">
              <w:rPr>
                <w:rFonts w:ascii="Century Gothic" w:eastAsia="Century Gothic" w:hAnsi="Century Gothic" w:cs="Century Gothic"/>
                <w:color w:val="1C4587"/>
              </w:rPr>
              <w:t>que sienta</w:t>
            </w:r>
            <w:r>
              <w:rPr>
                <w:rFonts w:ascii="Century Gothic" w:eastAsia="Century Gothic" w:hAnsi="Century Gothic" w:cs="Century Gothic"/>
                <w:color w:val="1C4587"/>
              </w:rPr>
              <w:t>n</w:t>
            </w:r>
            <w:r w:rsidR="003C6D37">
              <w:rPr>
                <w:rFonts w:ascii="Century Gothic" w:eastAsia="Century Gothic" w:hAnsi="Century Gothic" w:cs="Century Gothic"/>
                <w:color w:val="1C4587"/>
              </w:rPr>
              <w:t xml:space="preserve"> cercanos.</w:t>
            </w:r>
          </w:p>
          <w:p w:rsidR="003C6D37" w:rsidRDefault="003C6D37" w:rsidP="000C4C40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Lo prepara para </w:t>
            </w:r>
            <w:r w:rsidR="00174578">
              <w:rPr>
                <w:rFonts w:ascii="Century Gothic" w:eastAsia="Century Gothic" w:hAnsi="Century Gothic" w:cs="Century Gothic"/>
                <w:color w:val="1C4587"/>
              </w:rPr>
              <w:t xml:space="preserve">detectar áreas de oportunidad 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 y resolver</w:t>
            </w:r>
            <w:r w:rsidR="00174578">
              <w:rPr>
                <w:rFonts w:ascii="Century Gothic" w:eastAsia="Century Gothic" w:hAnsi="Century Gothic" w:cs="Century Gothic"/>
                <w:color w:val="1C458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1C4587"/>
              </w:rPr>
              <w:t>los</w:t>
            </w:r>
            <w:r w:rsidR="00174578">
              <w:rPr>
                <w:rFonts w:ascii="Century Gothic" w:eastAsia="Century Gothic" w:hAnsi="Century Gothic" w:cs="Century Gothic"/>
                <w:color w:val="1C4587"/>
              </w:rPr>
              <w:t xml:space="preserve"> retos encontrados 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 desde diferentes perspectivas.</w:t>
            </w:r>
            <w:r w:rsidR="00CF34F3">
              <w:rPr>
                <w:rFonts w:ascii="Century Gothic" w:eastAsia="Century Gothic" w:hAnsi="Century Gothic" w:cs="Century Gothic"/>
                <w:color w:val="1C4587"/>
              </w:rPr>
              <w:t xml:space="preserve"> Cada vez con mayor frecuencia surgen nuevas carreras, cuyo método y formación es interdisciplinaria.</w:t>
            </w:r>
            <w:r w:rsidR="00174578">
              <w:rPr>
                <w:rFonts w:ascii="Century Gothic" w:eastAsia="Century Gothic" w:hAnsi="Century Gothic" w:cs="Century Gothic"/>
                <w:color w:val="1C4587"/>
              </w:rPr>
              <w:t xml:space="preserve"> Los llaneros solitarios han dejado de ser una opción.</w:t>
            </w:r>
          </w:p>
          <w:p w:rsidR="003C6D37" w:rsidRDefault="00174578" w:rsidP="000C4C40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Viven y experimentan la </w:t>
            </w:r>
            <w:r w:rsidR="00C07ABD">
              <w:rPr>
                <w:rFonts w:ascii="Century Gothic" w:eastAsia="Century Gothic" w:hAnsi="Century Gothic" w:cs="Century Gothic"/>
                <w:color w:val="1C4587"/>
              </w:rPr>
              <w:t xml:space="preserve"> importancia de trabajar </w:t>
            </w:r>
            <w:r w:rsidR="003C6D37">
              <w:rPr>
                <w:rFonts w:ascii="Century Gothic" w:eastAsia="Century Gothic" w:hAnsi="Century Gothic" w:cs="Century Gothic"/>
                <w:color w:val="1C4587"/>
              </w:rPr>
              <w:t>en equipo en un marco de tolerancia y respeto hacia otras posturas.</w:t>
            </w:r>
            <w:r w:rsidR="00CF34F3">
              <w:rPr>
                <w:rFonts w:ascii="Century Gothic" w:eastAsia="Century Gothic" w:hAnsi="Century Gothic" w:cs="Century Gothic"/>
                <w:color w:val="1C4587"/>
              </w:rPr>
              <w:t xml:space="preserve"> Le</w:t>
            </w:r>
            <w:r w:rsidR="00C07ABD">
              <w:rPr>
                <w:rFonts w:ascii="Century Gothic" w:eastAsia="Century Gothic" w:hAnsi="Century Gothic" w:cs="Century Gothic"/>
                <w:color w:val="1C4587"/>
              </w:rPr>
              <w:t>s</w:t>
            </w:r>
            <w:r w:rsidR="00CF34F3">
              <w:rPr>
                <w:rFonts w:ascii="Century Gothic" w:eastAsia="Century Gothic" w:hAnsi="Century Gothic" w:cs="Century Gothic"/>
                <w:color w:val="1C4587"/>
              </w:rPr>
              <w:t xml:space="preserve"> ayuda a crecer como ser</w:t>
            </w:r>
            <w:r w:rsidR="00C07ABD">
              <w:rPr>
                <w:rFonts w:ascii="Century Gothic" w:eastAsia="Century Gothic" w:hAnsi="Century Gothic" w:cs="Century Gothic"/>
                <w:color w:val="1C4587"/>
              </w:rPr>
              <w:t>es</w:t>
            </w:r>
            <w:r w:rsidR="00CF34F3">
              <w:rPr>
                <w:rFonts w:ascii="Century Gothic" w:eastAsia="Century Gothic" w:hAnsi="Century Gothic" w:cs="Century Gothic"/>
                <w:color w:val="1C4587"/>
              </w:rPr>
              <w:t xml:space="preserve"> humano</w:t>
            </w:r>
            <w:r w:rsidR="00C07ABD">
              <w:rPr>
                <w:rFonts w:ascii="Century Gothic" w:eastAsia="Century Gothic" w:hAnsi="Century Gothic" w:cs="Century Gothic"/>
                <w:color w:val="1C4587"/>
              </w:rPr>
              <w:t>s</w:t>
            </w:r>
            <w:r w:rsidR="00CF34F3">
              <w:rPr>
                <w:rFonts w:ascii="Century Gothic" w:eastAsia="Century Gothic" w:hAnsi="Century Gothic" w:cs="Century Gothic"/>
                <w:color w:val="1C4587"/>
              </w:rPr>
              <w:t>.</w:t>
            </w:r>
          </w:p>
          <w:p w:rsidR="00CF34F3" w:rsidRPr="003C6D37" w:rsidRDefault="00A8774C" w:rsidP="000C4C40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La retroalimentación y evaluación posterior del proceso</w:t>
            </w:r>
            <w:r w:rsidR="00721440">
              <w:rPr>
                <w:rFonts w:ascii="Century Gothic" w:eastAsia="Century Gothic" w:hAnsi="Century Gothic" w:cs="Century Gothic"/>
                <w:color w:val="1C4587"/>
              </w:rPr>
              <w:t xml:space="preserve"> le</w:t>
            </w:r>
            <w:r w:rsidR="00174578">
              <w:rPr>
                <w:rFonts w:ascii="Century Gothic" w:eastAsia="Century Gothic" w:hAnsi="Century Gothic" w:cs="Century Gothic"/>
                <w:color w:val="1C4587"/>
              </w:rPr>
              <w:t>s permite</w:t>
            </w:r>
            <w:r w:rsidR="00721440">
              <w:rPr>
                <w:rFonts w:ascii="Century Gothic" w:eastAsia="Century Gothic" w:hAnsi="Century Gothic" w:cs="Century Gothic"/>
                <w:color w:val="1C4587"/>
              </w:rPr>
              <w:t xml:space="preserve"> hacerse consciente</w:t>
            </w:r>
            <w:r w:rsidR="00174578">
              <w:rPr>
                <w:rFonts w:ascii="Century Gothic" w:eastAsia="Century Gothic" w:hAnsi="Century Gothic" w:cs="Century Gothic"/>
                <w:color w:val="1C4587"/>
              </w:rPr>
              <w:t>s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 de su aprendizaje.</w:t>
            </w:r>
            <w:r w:rsidR="00174578">
              <w:rPr>
                <w:rFonts w:ascii="Century Gothic" w:eastAsia="Century Gothic" w:hAnsi="Century Gothic" w:cs="Century Gothic"/>
                <w:color w:val="1C4587"/>
              </w:rPr>
              <w:t xml:space="preserve"> Y los lleva a </w:t>
            </w:r>
            <w:r w:rsidR="00C07ABD">
              <w:rPr>
                <w:rFonts w:ascii="Century Gothic" w:eastAsia="Century Gothic" w:hAnsi="Century Gothic" w:cs="Century Gothic"/>
                <w:color w:val="1C4587"/>
              </w:rPr>
              <w:t>aceptar</w:t>
            </w:r>
            <w:r w:rsidR="00174578">
              <w:rPr>
                <w:rFonts w:ascii="Century Gothic" w:eastAsia="Century Gothic" w:hAnsi="Century Gothic" w:cs="Century Gothic"/>
                <w:color w:val="1C4587"/>
              </w:rPr>
              <w:t xml:space="preserve"> naturalmente </w:t>
            </w:r>
            <w:r w:rsidR="00C07ABD">
              <w:rPr>
                <w:rFonts w:ascii="Century Gothic" w:eastAsia="Century Gothic" w:hAnsi="Century Gothic" w:cs="Century Gothic"/>
                <w:color w:val="1C4587"/>
              </w:rPr>
              <w:t xml:space="preserve"> la crítica constructiva.</w:t>
            </w:r>
          </w:p>
          <w:p w:rsidR="005320E4" w:rsidRDefault="005320E4" w:rsidP="000C4C4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FFFFFF"/>
              <w:left w:val="single" w:sz="8" w:space="0" w:color="9FC5E8"/>
              <w:bottom w:val="single" w:sz="8" w:space="0" w:color="FFFFFF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E4" w:rsidRDefault="005320E4" w:rsidP="000C4C4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6804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E4" w:rsidRDefault="005320E4" w:rsidP="000C4C4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320E4" w:rsidRDefault="005320E4" w:rsidP="000C4C40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¿Qué implicaciones tiene, dentro del esquema de formación docente, el trabajo orientado hacia la interdisciplinariedad? </w:t>
            </w:r>
          </w:p>
          <w:p w:rsidR="005320E4" w:rsidRDefault="007239E8" w:rsidP="000C4C40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 w:rsidRPr="007239E8">
              <w:rPr>
                <w:rFonts w:ascii="Century Gothic" w:eastAsia="Century Gothic" w:hAnsi="Century Gothic" w:cs="Century Gothic"/>
                <w:color w:val="1C4587"/>
              </w:rPr>
              <w:t>El docente tiene que ser más abierto a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 </w:t>
            </w:r>
            <w:r w:rsidRPr="007239E8">
              <w:rPr>
                <w:rFonts w:ascii="Century Gothic" w:eastAsia="Century Gothic" w:hAnsi="Century Gothic" w:cs="Century Gothic"/>
                <w:color w:val="1C4587"/>
              </w:rPr>
              <w:t>las nuevas propuestas, debe dejar de tener el control del aprendizaje de los alumnos y dejarlos que ellos indaguen para construir sus aprendizajes</w:t>
            </w:r>
            <w:r>
              <w:rPr>
                <w:rFonts w:ascii="Century Gothic" w:eastAsia="Century Gothic" w:hAnsi="Century Gothic" w:cs="Century Gothic"/>
                <w:color w:val="1C4587"/>
              </w:rPr>
              <w:t>.</w:t>
            </w:r>
          </w:p>
          <w:p w:rsidR="005320E4" w:rsidRDefault="007239E8" w:rsidP="000C4C40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Pero también debe actualizarse y estar a la vanguardia no solo en los conocimientos que requiere su asignatura</w:t>
            </w:r>
            <w:r w:rsidR="008D07ED">
              <w:rPr>
                <w:rFonts w:ascii="Century Gothic" w:eastAsia="Century Gothic" w:hAnsi="Century Gothic" w:cs="Century Gothic"/>
                <w:color w:val="1C4587"/>
              </w:rPr>
              <w:t>,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 sino en los de las demás asignaturas que están llevando los alumnos, y en las problemáticas de la sociedad actual.</w:t>
            </w:r>
          </w:p>
          <w:p w:rsidR="008D07ED" w:rsidRDefault="008D07ED" w:rsidP="000C4C40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320E4" w:rsidRDefault="005320E4" w:rsidP="000C4C40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¿Qué dimensiones debo tener en cuenta, para la construcción de proyectos interdisciplinarios?</w:t>
            </w:r>
          </w:p>
          <w:p w:rsidR="003C6D37" w:rsidRDefault="00EE6E2A" w:rsidP="00507B6B">
            <w:pPr>
              <w:pStyle w:val="Prrafodelista"/>
              <w:widowControl w:val="0"/>
              <w:numPr>
                <w:ilvl w:val="0"/>
                <w:numId w:val="7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El estado del arte de  los alumnos, </w:t>
            </w:r>
            <w:r w:rsidR="00AF5342" w:rsidRPr="00507B6B">
              <w:rPr>
                <w:rFonts w:ascii="Century Gothic" w:eastAsia="Century Gothic" w:hAnsi="Century Gothic" w:cs="Century Gothic"/>
                <w:color w:val="1C4587"/>
              </w:rPr>
              <w:t>problemas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 y soluciones</w:t>
            </w:r>
            <w:r w:rsidR="003C6D37" w:rsidRPr="00507B6B">
              <w:rPr>
                <w:rFonts w:ascii="Century Gothic" w:eastAsia="Century Gothic" w:hAnsi="Century Gothic" w:cs="Century Gothic"/>
                <w:color w:val="1C4587"/>
              </w:rPr>
              <w:t>.</w:t>
            </w:r>
          </w:p>
          <w:p w:rsidR="005320E4" w:rsidRPr="00507B6B" w:rsidRDefault="00EE6E2A" w:rsidP="00507B6B">
            <w:pPr>
              <w:pStyle w:val="Prrafodelista"/>
              <w:widowControl w:val="0"/>
              <w:numPr>
                <w:ilvl w:val="0"/>
                <w:numId w:val="7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Alcances</w:t>
            </w:r>
            <w:r w:rsidR="003C6D37" w:rsidRPr="00507B6B">
              <w:rPr>
                <w:rFonts w:ascii="Century Gothic" w:eastAsia="Century Gothic" w:hAnsi="Century Gothic" w:cs="Century Gothic"/>
                <w:color w:val="1C4587"/>
              </w:rPr>
              <w:t xml:space="preserve"> </w:t>
            </w:r>
            <w:r w:rsidR="00507B6B">
              <w:rPr>
                <w:rFonts w:ascii="Century Gothic" w:eastAsia="Century Gothic" w:hAnsi="Century Gothic" w:cs="Century Gothic"/>
                <w:color w:val="1C4587"/>
              </w:rPr>
              <w:t>del</w:t>
            </w:r>
            <w:r w:rsidR="003C6D37" w:rsidRPr="00507B6B">
              <w:rPr>
                <w:rFonts w:ascii="Century Gothic" w:eastAsia="Century Gothic" w:hAnsi="Century Gothic" w:cs="Century Gothic"/>
                <w:color w:val="1C4587"/>
              </w:rPr>
              <w:t xml:space="preserve"> programa y cóm</w:t>
            </w:r>
            <w:r w:rsidR="00507B6B">
              <w:rPr>
                <w:rFonts w:ascii="Century Gothic" w:eastAsia="Century Gothic" w:hAnsi="Century Gothic" w:cs="Century Gothic"/>
                <w:color w:val="1C4587"/>
              </w:rPr>
              <w:t>o se puede</w:t>
            </w:r>
            <w:r w:rsidR="003C6D37" w:rsidRPr="00507B6B">
              <w:rPr>
                <w:rFonts w:ascii="Century Gothic" w:eastAsia="Century Gothic" w:hAnsi="Century Gothic" w:cs="Century Gothic"/>
                <w:color w:val="1C4587"/>
              </w:rPr>
              <w:t xml:space="preserve"> </w:t>
            </w:r>
            <w:r w:rsidR="00507B6B">
              <w:rPr>
                <w:rFonts w:ascii="Century Gothic" w:eastAsia="Century Gothic" w:hAnsi="Century Gothic" w:cs="Century Gothic"/>
                <w:color w:val="1C4587"/>
              </w:rPr>
              <w:t>relacionar</w:t>
            </w:r>
            <w:r w:rsidR="003C6D37" w:rsidRPr="00507B6B">
              <w:rPr>
                <w:rFonts w:ascii="Century Gothic" w:eastAsia="Century Gothic" w:hAnsi="Century Gothic" w:cs="Century Gothic"/>
                <w:color w:val="1C4587"/>
              </w:rPr>
              <w:t xml:space="preserve"> con otras disciplinas.</w:t>
            </w:r>
          </w:p>
          <w:p w:rsidR="003C6D37" w:rsidRPr="00507B6B" w:rsidRDefault="00507B6B" w:rsidP="00507B6B">
            <w:pPr>
              <w:pStyle w:val="Prrafodelista"/>
              <w:widowControl w:val="0"/>
              <w:numPr>
                <w:ilvl w:val="0"/>
                <w:numId w:val="7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 w:rsidRPr="00507B6B">
              <w:rPr>
                <w:rFonts w:ascii="Century Gothic" w:eastAsia="Century Gothic" w:hAnsi="Century Gothic" w:cs="Century Gothic"/>
                <w:color w:val="1C4587"/>
              </w:rPr>
              <w:t>La actualización y formación docente.</w:t>
            </w:r>
          </w:p>
          <w:p w:rsidR="003C6D37" w:rsidRPr="00507B6B" w:rsidRDefault="003C6D37" w:rsidP="00507B6B">
            <w:pPr>
              <w:pStyle w:val="Prrafodelista"/>
              <w:widowControl w:val="0"/>
              <w:numPr>
                <w:ilvl w:val="0"/>
                <w:numId w:val="7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 w:rsidRPr="00507B6B">
              <w:rPr>
                <w:rFonts w:ascii="Century Gothic" w:eastAsia="Century Gothic" w:hAnsi="Century Gothic" w:cs="Century Gothic"/>
                <w:color w:val="1C4587"/>
              </w:rPr>
              <w:t>T</w:t>
            </w:r>
            <w:r w:rsidR="00507B6B">
              <w:rPr>
                <w:rFonts w:ascii="Century Gothic" w:eastAsia="Century Gothic" w:hAnsi="Century Gothic" w:cs="Century Gothic"/>
                <w:color w:val="1C4587"/>
              </w:rPr>
              <w:t xml:space="preserve">ener disposición para </w:t>
            </w:r>
            <w:r w:rsidR="00EE6E2A">
              <w:rPr>
                <w:rFonts w:ascii="Century Gothic" w:eastAsia="Century Gothic" w:hAnsi="Century Gothic" w:cs="Century Gothic"/>
                <w:color w:val="1C4587"/>
              </w:rPr>
              <w:t xml:space="preserve">adaptar </w:t>
            </w:r>
            <w:r w:rsidR="00507B6B">
              <w:rPr>
                <w:rFonts w:ascii="Century Gothic" w:eastAsia="Century Gothic" w:hAnsi="Century Gothic" w:cs="Century Gothic"/>
                <w:color w:val="1C4587"/>
              </w:rPr>
              <w:t>la</w:t>
            </w:r>
            <w:r w:rsidRPr="00507B6B">
              <w:rPr>
                <w:rFonts w:ascii="Century Gothic" w:eastAsia="Century Gothic" w:hAnsi="Century Gothic" w:cs="Century Gothic"/>
                <w:color w:val="1C4587"/>
              </w:rPr>
              <w:t xml:space="preserve"> práctica docente</w:t>
            </w:r>
            <w:r w:rsidR="00EE6E2A">
              <w:rPr>
                <w:rFonts w:ascii="Century Gothic" w:eastAsia="Century Gothic" w:hAnsi="Century Gothic" w:cs="Century Gothic"/>
                <w:color w:val="1C4587"/>
              </w:rPr>
              <w:t xml:space="preserve"> a las situaciones que vayan surgiendo durante el proceso</w:t>
            </w:r>
            <w:r w:rsidRPr="00507B6B">
              <w:rPr>
                <w:rFonts w:ascii="Century Gothic" w:eastAsia="Century Gothic" w:hAnsi="Century Gothic" w:cs="Century Gothic"/>
                <w:color w:val="1C4587"/>
              </w:rPr>
              <w:t xml:space="preserve"> y para obtener nuevos aprendizajes a la par con </w:t>
            </w:r>
            <w:r w:rsidR="00507B6B">
              <w:rPr>
                <w:rFonts w:ascii="Century Gothic" w:eastAsia="Century Gothic" w:hAnsi="Century Gothic" w:cs="Century Gothic"/>
                <w:color w:val="1C4587"/>
              </w:rPr>
              <w:t xml:space="preserve">los </w:t>
            </w:r>
            <w:r w:rsidRPr="00507B6B">
              <w:rPr>
                <w:rFonts w:ascii="Century Gothic" w:eastAsia="Century Gothic" w:hAnsi="Century Gothic" w:cs="Century Gothic"/>
                <w:color w:val="1C4587"/>
              </w:rPr>
              <w:t>alumnos.</w:t>
            </w:r>
          </w:p>
          <w:p w:rsidR="005320E4" w:rsidRDefault="005320E4" w:rsidP="000C4C40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320E4" w:rsidRDefault="005320E4" w:rsidP="000C4C40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320E4" w:rsidRDefault="005320E4" w:rsidP="000C4C40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320E4" w:rsidRDefault="005320E4" w:rsidP="000C4C4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320E4" w:rsidRDefault="005320E4" w:rsidP="000C4C4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320E4" w:rsidRDefault="005320E4" w:rsidP="000C4C4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320E4" w:rsidRDefault="005320E4" w:rsidP="000C4C4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320E4" w:rsidRDefault="005320E4" w:rsidP="000C4C4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</w:tc>
      </w:tr>
    </w:tbl>
    <w:p w:rsidR="00160987" w:rsidRDefault="00160987" w:rsidP="005320E4"/>
    <w:sectPr w:rsidR="00160987" w:rsidSect="005320E4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8B9" w:rsidRDefault="00BC18B9" w:rsidP="00507B6B">
      <w:pPr>
        <w:spacing w:line="240" w:lineRule="auto"/>
      </w:pPr>
      <w:r>
        <w:separator/>
      </w:r>
    </w:p>
  </w:endnote>
  <w:endnote w:type="continuationSeparator" w:id="0">
    <w:p w:rsidR="00BC18B9" w:rsidRDefault="00BC18B9" w:rsidP="00507B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8B9" w:rsidRDefault="00BC18B9" w:rsidP="00507B6B">
      <w:pPr>
        <w:spacing w:line="240" w:lineRule="auto"/>
      </w:pPr>
      <w:r>
        <w:separator/>
      </w:r>
    </w:p>
  </w:footnote>
  <w:footnote w:type="continuationSeparator" w:id="0">
    <w:p w:rsidR="00BC18B9" w:rsidRDefault="00BC18B9" w:rsidP="00507B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B6B" w:rsidRDefault="00507B6B">
    <w:pPr>
      <w:pStyle w:val="Encabezado"/>
    </w:pPr>
    <w:r>
      <w:t xml:space="preserve">Equipo </w:t>
    </w:r>
  </w:p>
  <w:p w:rsidR="00507B6B" w:rsidRDefault="00EE6E2A">
    <w:pPr>
      <w:pStyle w:val="Encabezado"/>
    </w:pPr>
    <w:r>
      <w:t xml:space="preserve">Rafael Barajas </w:t>
    </w:r>
  </w:p>
  <w:p w:rsidR="00EE6E2A" w:rsidRDefault="00EE6E2A">
    <w:pPr>
      <w:pStyle w:val="Encabezado"/>
    </w:pPr>
    <w:r>
      <w:t>Rubén Montaño</w:t>
    </w:r>
  </w:p>
  <w:p w:rsidR="00507B6B" w:rsidRDefault="00507B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31"/>
    <w:multiLevelType w:val="hybridMultilevel"/>
    <w:tmpl w:val="799E2116"/>
    <w:lvl w:ilvl="0" w:tplc="9762F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2967"/>
    <w:multiLevelType w:val="hybridMultilevel"/>
    <w:tmpl w:val="22B02F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85BC1"/>
    <w:multiLevelType w:val="hybridMultilevel"/>
    <w:tmpl w:val="6D585316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0C227C2"/>
    <w:multiLevelType w:val="hybridMultilevel"/>
    <w:tmpl w:val="8EDAE5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242DC"/>
    <w:multiLevelType w:val="hybridMultilevel"/>
    <w:tmpl w:val="799E2116"/>
    <w:lvl w:ilvl="0" w:tplc="9762F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B1726"/>
    <w:multiLevelType w:val="hybridMultilevel"/>
    <w:tmpl w:val="72362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4452C"/>
    <w:multiLevelType w:val="hybridMultilevel"/>
    <w:tmpl w:val="DD14C44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E4"/>
    <w:rsid w:val="00021934"/>
    <w:rsid w:val="0005273B"/>
    <w:rsid w:val="000B09C6"/>
    <w:rsid w:val="0013337D"/>
    <w:rsid w:val="00160987"/>
    <w:rsid w:val="00174578"/>
    <w:rsid w:val="001B3A34"/>
    <w:rsid w:val="001E75D7"/>
    <w:rsid w:val="00222E75"/>
    <w:rsid w:val="002C05A4"/>
    <w:rsid w:val="00327532"/>
    <w:rsid w:val="003C6D37"/>
    <w:rsid w:val="00402390"/>
    <w:rsid w:val="00414D56"/>
    <w:rsid w:val="00507B6B"/>
    <w:rsid w:val="005320E4"/>
    <w:rsid w:val="005927EB"/>
    <w:rsid w:val="005D449B"/>
    <w:rsid w:val="005E5E08"/>
    <w:rsid w:val="00614E1B"/>
    <w:rsid w:val="00624C33"/>
    <w:rsid w:val="00641D42"/>
    <w:rsid w:val="00672EBF"/>
    <w:rsid w:val="00693F54"/>
    <w:rsid w:val="0070657D"/>
    <w:rsid w:val="00721440"/>
    <w:rsid w:val="007239E8"/>
    <w:rsid w:val="007A22EE"/>
    <w:rsid w:val="007F0690"/>
    <w:rsid w:val="008D07ED"/>
    <w:rsid w:val="008F67CD"/>
    <w:rsid w:val="00905226"/>
    <w:rsid w:val="00905835"/>
    <w:rsid w:val="00A51B88"/>
    <w:rsid w:val="00A8774C"/>
    <w:rsid w:val="00AF5342"/>
    <w:rsid w:val="00B412A1"/>
    <w:rsid w:val="00BC18B9"/>
    <w:rsid w:val="00C07ABD"/>
    <w:rsid w:val="00C26B18"/>
    <w:rsid w:val="00C33073"/>
    <w:rsid w:val="00CC35B0"/>
    <w:rsid w:val="00CF34F3"/>
    <w:rsid w:val="00D80A5F"/>
    <w:rsid w:val="00EE6E2A"/>
    <w:rsid w:val="00F52EF2"/>
    <w:rsid w:val="00FE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90441A-1460-4508-A668-A33C0A56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20E4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20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7B6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B6B"/>
    <w:rPr>
      <w:rFonts w:ascii="Arial" w:eastAsia="Arial" w:hAnsi="Arial" w:cs="Arial"/>
      <w:color w:val="000000"/>
      <w:lang w:val="es" w:eastAsia="es-MX"/>
    </w:rPr>
  </w:style>
  <w:style w:type="paragraph" w:styleId="Piedepgina">
    <w:name w:val="footer"/>
    <w:basedOn w:val="Normal"/>
    <w:link w:val="PiedepginaCar"/>
    <w:uiPriority w:val="99"/>
    <w:unhideWhenUsed/>
    <w:rsid w:val="00507B6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B6B"/>
    <w:rPr>
      <w:rFonts w:ascii="Arial" w:eastAsia="Arial" w:hAnsi="Arial" w:cs="Arial"/>
      <w:color w:val="000000"/>
      <w:lang w:val="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7B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B6B"/>
    <w:rPr>
      <w:rFonts w:ascii="Tahoma" w:eastAsia="Arial" w:hAnsi="Tahoma" w:cs="Tahoma"/>
      <w:color w:val="000000"/>
      <w:sz w:val="16"/>
      <w:szCs w:val="16"/>
      <w:lang w:val="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1F349-1304-4C22-BCCC-D5EE7DDA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Profesor</cp:lastModifiedBy>
  <cp:revision>2</cp:revision>
  <dcterms:created xsi:type="dcterms:W3CDTF">2018-04-30T19:53:00Z</dcterms:created>
  <dcterms:modified xsi:type="dcterms:W3CDTF">2018-04-30T19:53:00Z</dcterms:modified>
</cp:coreProperties>
</file>