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869" w:rsidRDefault="005D1869"/>
    <w:p w:rsidR="005D1869" w:rsidRPr="005D1869" w:rsidRDefault="003A0420" w:rsidP="005D1869">
      <w:r w:rsidRPr="005D1869">
        <w:rPr>
          <w:noProof/>
          <w:lang w:eastAsia="es-MX"/>
        </w:rPr>
        <w:drawing>
          <wp:anchor distT="0" distB="0" distL="114300" distR="114300" simplePos="0" relativeHeight="251659264" behindDoc="1" locked="0" layoutInCell="1" allowOverlap="1" wp14:anchorId="6437AF5B" wp14:editId="474F2DCB">
            <wp:simplePos x="0" y="0"/>
            <wp:positionH relativeFrom="column">
              <wp:posOffset>265430</wp:posOffset>
            </wp:positionH>
            <wp:positionV relativeFrom="paragraph">
              <wp:posOffset>89535</wp:posOffset>
            </wp:positionV>
            <wp:extent cx="5374005" cy="6495415"/>
            <wp:effectExtent l="0" t="0" r="0" b="635"/>
            <wp:wrapThrough wrapText="bothSides">
              <wp:wrapPolygon edited="0">
                <wp:start x="0" y="0"/>
                <wp:lineTo x="0" y="21539"/>
                <wp:lineTo x="21516" y="21539"/>
                <wp:lineTo x="21516" y="0"/>
                <wp:lineTo x="0" y="0"/>
              </wp:wrapPolygon>
            </wp:wrapThrough>
            <wp:docPr id="5" name="2 Imagen"/>
            <wp:cNvGraphicFramePr/>
            <a:graphic xmlns:a="http://schemas.openxmlformats.org/drawingml/2006/main">
              <a:graphicData uri="http://schemas.openxmlformats.org/drawingml/2006/picture">
                <pic:pic xmlns:pic="http://schemas.openxmlformats.org/drawingml/2006/picture">
                  <pic:nvPicPr>
                    <pic:cNvPr id="5" name="2 Imagen"/>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4005" cy="64954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A0420" w:rsidRDefault="003A0420" w:rsidP="005D1869">
      <w:pPr>
        <w:rPr>
          <w:noProof/>
          <w:lang w:eastAsia="es-MX"/>
        </w:rPr>
      </w:pPr>
    </w:p>
    <w:p w:rsidR="003A0420" w:rsidRDefault="003A0420" w:rsidP="005D1869">
      <w:pPr>
        <w:rPr>
          <w:noProof/>
          <w:lang w:eastAsia="es-MX"/>
        </w:rPr>
      </w:pPr>
    </w:p>
    <w:p w:rsidR="003A0420" w:rsidRDefault="003A0420" w:rsidP="005D1869">
      <w:pPr>
        <w:rPr>
          <w:noProof/>
          <w:lang w:eastAsia="es-MX"/>
        </w:rPr>
      </w:pPr>
    </w:p>
    <w:p w:rsidR="003A0420" w:rsidRDefault="003A0420" w:rsidP="003A0420">
      <w:pPr>
        <w:tabs>
          <w:tab w:val="left" w:pos="2758"/>
        </w:tabs>
        <w:rPr>
          <w:noProof/>
          <w:lang w:eastAsia="es-MX"/>
        </w:rPr>
      </w:pPr>
      <w:r>
        <w:rPr>
          <w:noProof/>
          <w:lang w:eastAsia="es-MX"/>
        </w:rPr>
        <w:tab/>
      </w:r>
    </w:p>
    <w:p w:rsidR="003A0420" w:rsidRDefault="003A0420" w:rsidP="005D1869">
      <w:pPr>
        <w:rPr>
          <w:noProof/>
          <w:lang w:eastAsia="es-MX"/>
        </w:rPr>
      </w:pPr>
    </w:p>
    <w:p w:rsidR="003A0420" w:rsidRDefault="003A0420" w:rsidP="005D1869">
      <w:pPr>
        <w:rPr>
          <w:noProof/>
          <w:lang w:eastAsia="es-MX"/>
        </w:rPr>
      </w:pPr>
    </w:p>
    <w:p w:rsidR="003A0420" w:rsidRDefault="003A0420" w:rsidP="005D1869">
      <w:pPr>
        <w:rPr>
          <w:noProof/>
          <w:lang w:eastAsia="es-MX"/>
        </w:rPr>
      </w:pPr>
    </w:p>
    <w:p w:rsidR="003A0420" w:rsidRDefault="003A0420" w:rsidP="005D1869">
      <w:pPr>
        <w:rPr>
          <w:noProof/>
          <w:lang w:eastAsia="es-MX"/>
        </w:rPr>
      </w:pPr>
    </w:p>
    <w:p w:rsidR="003A0420" w:rsidRDefault="003A0420" w:rsidP="005D1869">
      <w:pPr>
        <w:rPr>
          <w:rFonts w:cstheme="minorHAnsi"/>
          <w:color w:val="4F81BD" w:themeColor="accent1"/>
          <w:sz w:val="44"/>
          <w:szCs w:val="44"/>
        </w:rPr>
      </w:pPr>
    </w:p>
    <w:p w:rsidR="003A0420" w:rsidRDefault="003A0420" w:rsidP="005D1869">
      <w:pPr>
        <w:rPr>
          <w:rFonts w:cstheme="minorHAnsi"/>
          <w:color w:val="4F81BD" w:themeColor="accent1"/>
          <w:sz w:val="44"/>
          <w:szCs w:val="44"/>
        </w:rPr>
      </w:pPr>
    </w:p>
    <w:p w:rsidR="003A0420" w:rsidRDefault="003A0420" w:rsidP="005D1869">
      <w:pPr>
        <w:rPr>
          <w:rFonts w:cstheme="minorHAnsi"/>
          <w:color w:val="4F81BD" w:themeColor="accent1"/>
          <w:sz w:val="44"/>
          <w:szCs w:val="44"/>
        </w:rPr>
      </w:pPr>
    </w:p>
    <w:p w:rsidR="003A0420" w:rsidRDefault="00090B98" w:rsidP="005D1869">
      <w:pPr>
        <w:rPr>
          <w:rFonts w:cstheme="minorHAnsi"/>
          <w:color w:val="4F81BD" w:themeColor="accent1"/>
          <w:sz w:val="44"/>
          <w:szCs w:val="44"/>
        </w:rPr>
      </w:pPr>
      <w:r w:rsidRPr="005D1869">
        <w:rPr>
          <w:noProof/>
          <w:lang w:eastAsia="es-MX"/>
        </w:rPr>
        <mc:AlternateContent>
          <mc:Choice Requires="wps">
            <w:drawing>
              <wp:anchor distT="0" distB="0" distL="114300" distR="114300" simplePos="0" relativeHeight="251658239" behindDoc="0" locked="0" layoutInCell="1" allowOverlap="1" wp14:anchorId="7163CB30" wp14:editId="1C76D97D">
                <wp:simplePos x="0" y="0"/>
                <wp:positionH relativeFrom="column">
                  <wp:posOffset>1990725</wp:posOffset>
                </wp:positionH>
                <wp:positionV relativeFrom="paragraph">
                  <wp:posOffset>774700</wp:posOffset>
                </wp:positionV>
                <wp:extent cx="3302635" cy="638175"/>
                <wp:effectExtent l="0" t="0" r="12065" b="28575"/>
                <wp:wrapTopAndBottom/>
                <wp:docPr id="6" name="8 Cuadro de texto"/>
                <wp:cNvGraphicFramePr/>
                <a:graphic xmlns:a="http://schemas.openxmlformats.org/drawingml/2006/main">
                  <a:graphicData uri="http://schemas.microsoft.com/office/word/2010/wordprocessingShape">
                    <wps:wsp>
                      <wps:cNvSpPr txBox="1"/>
                      <wps:spPr>
                        <a:xfrm flipH="1">
                          <a:off x="0" y="0"/>
                          <a:ext cx="330263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4208E" w:rsidRPr="005D1869" w:rsidRDefault="0024208E" w:rsidP="00090B98">
                            <w:pPr>
                              <w:pStyle w:val="Sinespaciado"/>
                            </w:pPr>
                            <w:r w:rsidRPr="005D1869">
                              <w:rPr>
                                <w:rFonts w:eastAsia="Times New Roman"/>
                              </w:rPr>
                              <w:t xml:space="preserve">UNIVERCIDAD LATINA S.C. </w:t>
                            </w:r>
                          </w:p>
                          <w:p w:rsidR="0024208E" w:rsidRPr="005D1869" w:rsidRDefault="0024208E" w:rsidP="00090B98">
                            <w:pPr>
                              <w:pStyle w:val="Sinespaciado"/>
                            </w:pPr>
                            <w:r w:rsidRPr="005D1869">
                              <w:rPr>
                                <w:rFonts w:eastAsia="Times New Roman"/>
                              </w:rPr>
                              <w:t>CAMPUS CUAUTLA</w:t>
                            </w:r>
                          </w:p>
                          <w:p w:rsidR="0024208E" w:rsidRPr="005D1869" w:rsidRDefault="0024208E" w:rsidP="00090B98">
                            <w:pPr>
                              <w:pStyle w:val="Sinespaciado"/>
                            </w:pPr>
                            <w:r w:rsidRPr="005D1869">
                              <w:rPr>
                                <w:rFonts w:eastAsia="Times New Roman"/>
                              </w:rPr>
                              <w:t>CLAVE</w:t>
                            </w:r>
                            <w:proofErr w:type="gramStart"/>
                            <w:r w:rsidRPr="005D1869">
                              <w:rPr>
                                <w:rFonts w:eastAsia="Times New Roman"/>
                              </w:rPr>
                              <w:t>:6939</w:t>
                            </w:r>
                            <w:proofErr w:type="gramEnd"/>
                            <w:r w:rsidRPr="005D1869">
                              <w:rPr>
                                <w:rFonts w:eastAsia="Times New Roman"/>
                              </w:rPr>
                              <w:t>-97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margin-left:156.75pt;margin-top:61pt;width:260.05pt;height:50.25pt;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" fillcolor="white [3201]" strokecolor="white [3212]" strokeweight=".5pt">
                <v:textbox>
                  <w:txbxContent>
                    <w:p w:rsidR="003A22C0" w:rsidRPr="005D1869" w:rsidRDefault="003A22C0" w:rsidP="00090B98">
                      <w:pPr>
                        <w:pStyle w:val="Sinespaciado"/>
                      </w:pPr>
                      <w:r w:rsidRPr="005D1869">
                        <w:rPr>
                          <w:rFonts w:eastAsia="Times New Roman"/>
                        </w:rPr>
                        <w:t xml:space="preserve">UNIVERCIDAD LATINA S.C. </w:t>
                      </w:r>
                    </w:p>
                    <w:p w:rsidR="003A22C0" w:rsidRPr="005D1869" w:rsidRDefault="003A22C0" w:rsidP="00090B98">
                      <w:pPr>
                        <w:pStyle w:val="Sinespaciado"/>
                      </w:pPr>
                      <w:r w:rsidRPr="005D1869">
                        <w:rPr>
                          <w:rFonts w:eastAsia="Times New Roman"/>
                        </w:rPr>
                        <w:t>CAMPUS CUAUTLA</w:t>
                      </w:r>
                    </w:p>
                    <w:p w:rsidR="003A22C0" w:rsidRPr="005D1869" w:rsidRDefault="003A22C0" w:rsidP="00090B98">
                      <w:pPr>
                        <w:pStyle w:val="Sinespaciado"/>
                      </w:pPr>
                      <w:r w:rsidRPr="005D1869">
                        <w:rPr>
                          <w:rFonts w:eastAsia="Times New Roman"/>
                        </w:rPr>
                        <w:t>CLAVE</w:t>
                      </w:r>
                      <w:proofErr w:type="gramStart"/>
                      <w:r w:rsidRPr="005D1869">
                        <w:rPr>
                          <w:rFonts w:eastAsia="Times New Roman"/>
                        </w:rPr>
                        <w:t>:6939</w:t>
                      </w:r>
                      <w:proofErr w:type="gramEnd"/>
                      <w:r w:rsidRPr="005D1869">
                        <w:rPr>
                          <w:rFonts w:eastAsia="Times New Roman"/>
                        </w:rPr>
                        <w:t>-97</w:t>
                      </w:r>
                    </w:p>
                  </w:txbxContent>
                </v:textbox>
                <w10:wrap type="topAndBottom"/>
              </v:shape>
            </w:pict>
          </mc:Fallback>
        </mc:AlternateContent>
      </w:r>
    </w:p>
    <w:p w:rsidR="003A0420" w:rsidRDefault="003A0420" w:rsidP="005D1869">
      <w:pPr>
        <w:rPr>
          <w:rFonts w:cstheme="minorHAnsi"/>
          <w:color w:val="4F81BD" w:themeColor="accent1"/>
          <w:sz w:val="44"/>
          <w:szCs w:val="44"/>
        </w:rPr>
      </w:pPr>
    </w:p>
    <w:p w:rsidR="003A0420" w:rsidRDefault="003A0420" w:rsidP="005D1869">
      <w:pPr>
        <w:rPr>
          <w:rFonts w:cstheme="minorHAnsi"/>
          <w:color w:val="4F81BD" w:themeColor="accent1"/>
          <w:sz w:val="44"/>
          <w:szCs w:val="44"/>
        </w:rPr>
      </w:pPr>
    </w:p>
    <w:p w:rsidR="003A0420" w:rsidRDefault="003A0420" w:rsidP="005D1869">
      <w:pPr>
        <w:rPr>
          <w:rFonts w:cstheme="minorHAnsi"/>
          <w:color w:val="4F81BD" w:themeColor="accent1"/>
          <w:sz w:val="44"/>
          <w:szCs w:val="44"/>
        </w:rPr>
      </w:pPr>
    </w:p>
    <w:p w:rsidR="005D1869" w:rsidRPr="00090B98" w:rsidRDefault="005D1869" w:rsidP="005D1869">
      <w:pPr>
        <w:rPr>
          <w:rFonts w:cstheme="minorHAnsi"/>
          <w:sz w:val="36"/>
          <w:szCs w:val="36"/>
        </w:rPr>
      </w:pPr>
      <w:r w:rsidRPr="00090B98">
        <w:rPr>
          <w:rFonts w:cstheme="minorHAnsi"/>
          <w:sz w:val="36"/>
          <w:szCs w:val="36"/>
        </w:rPr>
        <w:lastRenderedPageBreak/>
        <w:t>EQUIPO  # 5</w:t>
      </w:r>
    </w:p>
    <w:p w:rsidR="005D1869" w:rsidRPr="00090B98" w:rsidRDefault="005D1869" w:rsidP="005D1869">
      <w:pPr>
        <w:numPr>
          <w:ilvl w:val="0"/>
          <w:numId w:val="2"/>
        </w:numPr>
        <w:rPr>
          <w:rFonts w:cstheme="minorHAnsi"/>
          <w:sz w:val="36"/>
          <w:szCs w:val="36"/>
        </w:rPr>
      </w:pPr>
      <w:proofErr w:type="spellStart"/>
      <w:r w:rsidRPr="00090B98">
        <w:rPr>
          <w:rFonts w:cstheme="minorHAnsi"/>
          <w:sz w:val="36"/>
          <w:szCs w:val="36"/>
        </w:rPr>
        <w:t>Gemima</w:t>
      </w:r>
      <w:proofErr w:type="spellEnd"/>
      <w:r w:rsidRPr="00090B98">
        <w:rPr>
          <w:rFonts w:cstheme="minorHAnsi"/>
          <w:sz w:val="36"/>
          <w:szCs w:val="36"/>
        </w:rPr>
        <w:t xml:space="preserve"> Riquelme </w:t>
      </w:r>
      <w:r w:rsidR="00090B98" w:rsidRPr="00090B98">
        <w:rPr>
          <w:rFonts w:cstheme="minorHAnsi"/>
          <w:sz w:val="36"/>
          <w:szCs w:val="36"/>
        </w:rPr>
        <w:t xml:space="preserve">Rodríguez. </w:t>
      </w:r>
    </w:p>
    <w:p w:rsidR="005D1869" w:rsidRPr="00090B98" w:rsidRDefault="005D1869" w:rsidP="005D1869">
      <w:pPr>
        <w:rPr>
          <w:rFonts w:cstheme="minorHAnsi"/>
          <w:sz w:val="36"/>
          <w:szCs w:val="36"/>
        </w:rPr>
      </w:pPr>
      <w:r w:rsidRPr="00090B98">
        <w:rPr>
          <w:rFonts w:cstheme="minorHAnsi"/>
          <w:sz w:val="36"/>
          <w:szCs w:val="36"/>
        </w:rPr>
        <w:t>Materia: Química IV</w:t>
      </w:r>
    </w:p>
    <w:p w:rsidR="005D1869" w:rsidRPr="00090B98" w:rsidRDefault="005D1869" w:rsidP="005D1869">
      <w:pPr>
        <w:rPr>
          <w:rFonts w:cstheme="minorHAnsi"/>
          <w:sz w:val="36"/>
          <w:szCs w:val="36"/>
        </w:rPr>
      </w:pPr>
    </w:p>
    <w:p w:rsidR="005D1869" w:rsidRPr="00090B98" w:rsidRDefault="005D1869" w:rsidP="005D1869">
      <w:pPr>
        <w:numPr>
          <w:ilvl w:val="0"/>
          <w:numId w:val="1"/>
        </w:numPr>
        <w:rPr>
          <w:rFonts w:cstheme="minorHAnsi"/>
          <w:sz w:val="36"/>
          <w:szCs w:val="36"/>
        </w:rPr>
      </w:pPr>
      <w:r w:rsidRPr="00090B98">
        <w:rPr>
          <w:rFonts w:cstheme="minorHAnsi"/>
          <w:sz w:val="36"/>
          <w:szCs w:val="36"/>
        </w:rPr>
        <w:t>Argelia Claudia Pérez Matamoros.</w:t>
      </w:r>
    </w:p>
    <w:p w:rsidR="005D1869" w:rsidRPr="00090B98" w:rsidRDefault="005D1869" w:rsidP="005D1869">
      <w:pPr>
        <w:rPr>
          <w:rFonts w:cstheme="minorHAnsi"/>
          <w:sz w:val="36"/>
          <w:szCs w:val="36"/>
        </w:rPr>
      </w:pPr>
      <w:r w:rsidRPr="00090B98">
        <w:rPr>
          <w:rFonts w:cstheme="minorHAnsi"/>
          <w:sz w:val="36"/>
          <w:szCs w:val="36"/>
        </w:rPr>
        <w:t>Materia: Introducción a la contabilidad y gestión administrativa.</w:t>
      </w:r>
    </w:p>
    <w:p w:rsidR="005D1869" w:rsidRPr="00090B98" w:rsidRDefault="005D1869" w:rsidP="005D1869">
      <w:pPr>
        <w:rPr>
          <w:rFonts w:cstheme="minorHAnsi"/>
          <w:sz w:val="36"/>
          <w:szCs w:val="36"/>
        </w:rPr>
      </w:pPr>
    </w:p>
    <w:p w:rsidR="005D1869" w:rsidRPr="00090B98" w:rsidRDefault="005D1869" w:rsidP="005D1869">
      <w:pPr>
        <w:numPr>
          <w:ilvl w:val="0"/>
          <w:numId w:val="3"/>
        </w:numPr>
        <w:rPr>
          <w:rFonts w:cstheme="minorHAnsi"/>
          <w:sz w:val="36"/>
          <w:szCs w:val="36"/>
        </w:rPr>
      </w:pPr>
      <w:r w:rsidRPr="00090B98">
        <w:rPr>
          <w:rFonts w:cstheme="minorHAnsi"/>
          <w:sz w:val="36"/>
          <w:szCs w:val="36"/>
        </w:rPr>
        <w:t xml:space="preserve">Alicia Castro Carrasco. </w:t>
      </w:r>
    </w:p>
    <w:p w:rsidR="005D1869" w:rsidRPr="00090B98" w:rsidRDefault="005D1869" w:rsidP="005D1869">
      <w:pPr>
        <w:rPr>
          <w:rFonts w:cstheme="minorHAnsi"/>
          <w:sz w:val="36"/>
          <w:szCs w:val="36"/>
        </w:rPr>
      </w:pPr>
      <w:r w:rsidRPr="00090B98">
        <w:rPr>
          <w:rFonts w:cstheme="minorHAnsi"/>
          <w:sz w:val="36"/>
          <w:szCs w:val="36"/>
        </w:rPr>
        <w:t>Materia: Introducción a las ciencias sociales y económicas</w:t>
      </w:r>
    </w:p>
    <w:p w:rsidR="005D1869" w:rsidRPr="00090B98" w:rsidRDefault="005D1869" w:rsidP="005D1869">
      <w:pPr>
        <w:rPr>
          <w:rFonts w:cstheme="minorHAnsi"/>
          <w:sz w:val="36"/>
          <w:szCs w:val="36"/>
        </w:rPr>
      </w:pPr>
    </w:p>
    <w:p w:rsidR="005D1869" w:rsidRPr="00090B98" w:rsidRDefault="005D1869" w:rsidP="005D1869">
      <w:pPr>
        <w:rPr>
          <w:rFonts w:cstheme="minorHAnsi"/>
          <w:sz w:val="36"/>
          <w:szCs w:val="36"/>
        </w:rPr>
      </w:pPr>
    </w:p>
    <w:p w:rsidR="005D1869" w:rsidRDefault="005D1869" w:rsidP="005D1869">
      <w:pPr>
        <w:rPr>
          <w:rFonts w:cstheme="minorHAnsi"/>
          <w:color w:val="4F81BD" w:themeColor="accent1"/>
          <w:sz w:val="44"/>
          <w:szCs w:val="44"/>
        </w:rPr>
      </w:pPr>
    </w:p>
    <w:p w:rsidR="005D1869" w:rsidRDefault="005D1869" w:rsidP="005D1869">
      <w:pPr>
        <w:rPr>
          <w:rFonts w:cstheme="minorHAnsi"/>
          <w:color w:val="4F81BD" w:themeColor="accent1"/>
          <w:sz w:val="44"/>
          <w:szCs w:val="44"/>
        </w:rPr>
      </w:pPr>
    </w:p>
    <w:p w:rsidR="00090B98" w:rsidRDefault="00090B98" w:rsidP="005D1869">
      <w:pPr>
        <w:rPr>
          <w:rFonts w:cstheme="minorHAnsi"/>
          <w:color w:val="4F81BD" w:themeColor="accent1"/>
          <w:sz w:val="44"/>
          <w:szCs w:val="44"/>
        </w:rPr>
      </w:pPr>
    </w:p>
    <w:p w:rsidR="00090B98" w:rsidRDefault="00090B98" w:rsidP="005D1869">
      <w:pPr>
        <w:rPr>
          <w:rFonts w:cstheme="minorHAnsi"/>
          <w:color w:val="4F81BD" w:themeColor="accent1"/>
          <w:sz w:val="44"/>
          <w:szCs w:val="44"/>
        </w:rPr>
      </w:pPr>
    </w:p>
    <w:p w:rsidR="005D1869" w:rsidRDefault="005D1869" w:rsidP="005D1869">
      <w:pPr>
        <w:rPr>
          <w:rFonts w:cstheme="minorHAnsi"/>
          <w:color w:val="4F81BD" w:themeColor="accent1"/>
          <w:sz w:val="44"/>
          <w:szCs w:val="44"/>
        </w:rPr>
      </w:pPr>
    </w:p>
    <w:p w:rsidR="00090B98" w:rsidRDefault="00090B98" w:rsidP="00090B98">
      <w:pPr>
        <w:ind w:left="720"/>
      </w:pPr>
      <w:r w:rsidRPr="0024208E">
        <w:lastRenderedPageBreak/>
        <w:t>Apartado 3</w:t>
      </w:r>
    </w:p>
    <w:p w:rsidR="004C2811" w:rsidRPr="00090B98" w:rsidRDefault="00090B98" w:rsidP="00090B98">
      <w:pPr>
        <w:numPr>
          <w:ilvl w:val="0"/>
          <w:numId w:val="4"/>
        </w:numPr>
        <w:jc w:val="both"/>
        <w:rPr>
          <w:sz w:val="36"/>
          <w:szCs w:val="36"/>
        </w:rPr>
      </w:pPr>
      <w:r w:rsidRPr="00090B98">
        <w:rPr>
          <w:sz w:val="36"/>
          <w:szCs w:val="36"/>
        </w:rPr>
        <w:t>ciclo escolar 2018– 2019</w:t>
      </w:r>
    </w:p>
    <w:p w:rsidR="004C2811" w:rsidRPr="00090B98" w:rsidRDefault="00090B98" w:rsidP="00090B98">
      <w:pPr>
        <w:numPr>
          <w:ilvl w:val="0"/>
          <w:numId w:val="4"/>
        </w:numPr>
        <w:jc w:val="both"/>
        <w:rPr>
          <w:sz w:val="36"/>
          <w:szCs w:val="36"/>
        </w:rPr>
      </w:pPr>
      <w:r w:rsidRPr="00090B98">
        <w:rPr>
          <w:sz w:val="36"/>
          <w:szCs w:val="36"/>
        </w:rPr>
        <w:t>fecha de inicio :</w:t>
      </w:r>
      <w:r>
        <w:rPr>
          <w:sz w:val="36"/>
          <w:szCs w:val="36"/>
        </w:rPr>
        <w:t xml:space="preserve"> A</w:t>
      </w:r>
      <w:r w:rsidRPr="00090B98">
        <w:rPr>
          <w:sz w:val="36"/>
          <w:szCs w:val="36"/>
        </w:rPr>
        <w:t>gosto 2018</w:t>
      </w:r>
    </w:p>
    <w:p w:rsidR="004C2811" w:rsidRPr="00090B98" w:rsidRDefault="00090B98" w:rsidP="00090B98">
      <w:pPr>
        <w:numPr>
          <w:ilvl w:val="0"/>
          <w:numId w:val="4"/>
        </w:numPr>
        <w:jc w:val="both"/>
        <w:rPr>
          <w:sz w:val="36"/>
          <w:szCs w:val="36"/>
        </w:rPr>
      </w:pPr>
      <w:r w:rsidRPr="00090B98">
        <w:rPr>
          <w:sz w:val="36"/>
          <w:szCs w:val="36"/>
        </w:rPr>
        <w:t xml:space="preserve">fecha de término: </w:t>
      </w:r>
      <w:r>
        <w:rPr>
          <w:sz w:val="36"/>
          <w:szCs w:val="36"/>
        </w:rPr>
        <w:t>M</w:t>
      </w:r>
      <w:r w:rsidRPr="00090B98">
        <w:rPr>
          <w:sz w:val="36"/>
          <w:szCs w:val="36"/>
        </w:rPr>
        <w:t>ayo 2019</w:t>
      </w:r>
    </w:p>
    <w:p w:rsidR="00FC04ED" w:rsidRDefault="00FC04ED" w:rsidP="00FC04ED">
      <w:pPr>
        <w:pStyle w:val="Default"/>
      </w:pPr>
      <w:r>
        <w:tab/>
      </w:r>
    </w:p>
    <w:p w:rsidR="005D1869" w:rsidRDefault="005D1869"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FC04ED">
      <w:pPr>
        <w:tabs>
          <w:tab w:val="left" w:pos="1155"/>
        </w:tabs>
      </w:pPr>
    </w:p>
    <w:p w:rsidR="00C02F0F" w:rsidRDefault="00C02F0F" w:rsidP="005D1869">
      <w:pPr>
        <w:tabs>
          <w:tab w:val="left" w:pos="5774"/>
        </w:tabs>
      </w:pPr>
    </w:p>
    <w:p w:rsidR="00C02F0F" w:rsidRDefault="00C02F0F" w:rsidP="005D1869">
      <w:pPr>
        <w:tabs>
          <w:tab w:val="left" w:pos="5774"/>
        </w:tabs>
      </w:pPr>
    </w:p>
    <w:p w:rsidR="00FC04ED" w:rsidRDefault="005D1869" w:rsidP="005D1869">
      <w:pPr>
        <w:tabs>
          <w:tab w:val="left" w:pos="5774"/>
        </w:tabs>
      </w:pPr>
      <w:r>
        <w:tab/>
      </w:r>
    </w:p>
    <w:p w:rsidR="00FC04ED" w:rsidRPr="00FC04ED" w:rsidRDefault="00FC04ED" w:rsidP="00FC04ED"/>
    <w:p w:rsidR="00FC04ED" w:rsidRDefault="00FC04ED" w:rsidP="00FC04ED"/>
    <w:p w:rsidR="006C3528" w:rsidRDefault="006C3528" w:rsidP="00FC04ED"/>
    <w:p w:rsidR="006C3528" w:rsidRDefault="006C3528" w:rsidP="00FC04ED"/>
    <w:p w:rsidR="006C3528" w:rsidRPr="00FC04ED" w:rsidRDefault="00090B98" w:rsidP="00FC04ED">
      <w:r w:rsidRPr="0024208E">
        <w:lastRenderedPageBreak/>
        <w:t>Apartado 4</w:t>
      </w:r>
    </w:p>
    <w:p w:rsidR="00FC04ED" w:rsidRDefault="00FC04ED" w:rsidP="00FC04ED"/>
    <w:p w:rsidR="00FC04ED" w:rsidRPr="00C14909" w:rsidRDefault="004C6874" w:rsidP="00FC04ED">
      <w:pPr>
        <w:rPr>
          <w:rFonts w:cstheme="minorHAnsi"/>
          <w:i/>
          <w:color w:val="4F81BD" w:themeColor="accent1"/>
          <w:sz w:val="144"/>
          <w:szCs w:val="144"/>
        </w:rPr>
      </w:pPr>
      <w:r>
        <w:rPr>
          <w:rFonts w:cstheme="minorHAnsi"/>
          <w:i/>
          <w:color w:val="4F81BD" w:themeColor="accent1"/>
          <w:sz w:val="144"/>
          <w:szCs w:val="144"/>
        </w:rPr>
        <w:t>“LA ESCASEZ</w:t>
      </w:r>
      <w:r w:rsidR="00FC04ED" w:rsidRPr="00C14909">
        <w:rPr>
          <w:rFonts w:cstheme="minorHAnsi"/>
          <w:i/>
          <w:color w:val="4F81BD" w:themeColor="accent1"/>
          <w:sz w:val="144"/>
          <w:szCs w:val="144"/>
        </w:rPr>
        <w:t xml:space="preserve"> DEL AGUA Y SU IMPACTO EN LA SOCIEDAD”</w:t>
      </w:r>
    </w:p>
    <w:p w:rsidR="00FC04ED" w:rsidRDefault="00FC04ED"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C02F0F" w:rsidRPr="0024208E" w:rsidRDefault="00C02F0F" w:rsidP="00C02F0F">
      <w:pPr>
        <w:tabs>
          <w:tab w:val="left" w:pos="1155"/>
        </w:tabs>
        <w:rPr>
          <w:color w:val="FF0000"/>
        </w:rPr>
      </w:pPr>
      <w:proofErr w:type="gramStart"/>
      <w:r w:rsidRPr="0024208E">
        <w:rPr>
          <w:color w:val="FF0000"/>
        </w:rPr>
        <w:t>5   índice</w:t>
      </w:r>
      <w:proofErr w:type="gramEnd"/>
      <w:r w:rsidRPr="0024208E">
        <w:rPr>
          <w:color w:val="FF0000"/>
        </w:rPr>
        <w:t xml:space="preserve"> </w:t>
      </w:r>
    </w:p>
    <w:p w:rsidR="00C02F0F" w:rsidRDefault="00C02F0F" w:rsidP="00C02F0F">
      <w:pPr>
        <w:tabs>
          <w:tab w:val="left" w:pos="1155"/>
        </w:tabs>
      </w:pPr>
      <w:r>
        <w:rPr>
          <w:highlight w:val="yellow"/>
        </w:rPr>
        <w:t>5</w:t>
      </w:r>
      <w:r>
        <w:t xml:space="preserve">ª </w:t>
      </w:r>
      <w:r w:rsidR="00350CC0">
        <w:t xml:space="preserve">producto </w:t>
      </w:r>
      <w:proofErr w:type="gramStart"/>
      <w:r w:rsidR="00350CC0">
        <w:t>1 .</w:t>
      </w:r>
      <w:proofErr w:type="gramEnd"/>
      <w:r w:rsidR="00350CC0">
        <w:t xml:space="preserve">- </w:t>
      </w:r>
      <w:r>
        <w:t xml:space="preserve">conclusiones generales </w:t>
      </w: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350CC0" w:rsidRPr="0024208E" w:rsidRDefault="00350CC0" w:rsidP="00CD1F0F">
      <w:pPr>
        <w:rPr>
          <w:rFonts w:cstheme="minorHAnsi"/>
          <w:color w:val="4BACC6" w:themeColor="accent5"/>
          <w:sz w:val="32"/>
          <w:szCs w:val="32"/>
        </w:rPr>
      </w:pPr>
      <w:r w:rsidRPr="0024208E">
        <w:rPr>
          <w:rFonts w:cstheme="minorHAnsi"/>
          <w:color w:val="4BACC6" w:themeColor="accent5"/>
          <w:sz w:val="32"/>
          <w:szCs w:val="32"/>
        </w:rPr>
        <w:t xml:space="preserve">5 i </w:t>
      </w:r>
    </w:p>
    <w:p w:rsidR="00CD1F0F" w:rsidRPr="0024208E" w:rsidRDefault="00CD1F0F" w:rsidP="00CD1F0F">
      <w:pPr>
        <w:rPr>
          <w:rFonts w:cstheme="minorHAnsi"/>
          <w:color w:val="4BACC6" w:themeColor="accent5"/>
          <w:sz w:val="32"/>
          <w:szCs w:val="32"/>
        </w:rPr>
      </w:pPr>
      <w:r w:rsidRPr="0024208E">
        <w:rPr>
          <w:rFonts w:cstheme="minorHAnsi"/>
          <w:color w:val="4BACC6" w:themeColor="accent5"/>
          <w:sz w:val="32"/>
          <w:szCs w:val="32"/>
        </w:rPr>
        <w:t>Producto 4</w:t>
      </w:r>
      <w:r w:rsidR="001D31CB" w:rsidRPr="0024208E">
        <w:rPr>
          <w:rFonts w:cstheme="minorHAnsi"/>
          <w:color w:val="4BACC6" w:themeColor="accent5"/>
          <w:sz w:val="32"/>
          <w:szCs w:val="32"/>
        </w:rPr>
        <w:t xml:space="preserve">  </w:t>
      </w:r>
      <w:r w:rsidRPr="0024208E">
        <w:rPr>
          <w:rFonts w:cstheme="minorHAnsi"/>
          <w:color w:val="4BACC6" w:themeColor="accent5"/>
          <w:sz w:val="32"/>
          <w:szCs w:val="32"/>
        </w:rPr>
        <w:t xml:space="preserve">preguntas esenciales </w:t>
      </w:r>
    </w:p>
    <w:p w:rsidR="00CD1F0F" w:rsidRDefault="00CD1F0F" w:rsidP="00CD1F0F">
      <w:pPr>
        <w:spacing w:after="305" w:line="246" w:lineRule="auto"/>
        <w:ind w:right="-15"/>
      </w:pPr>
      <w:r>
        <w:rPr>
          <w:rFonts w:ascii="Calibri" w:eastAsia="Calibri" w:hAnsi="Calibri" w:cs="Calibri"/>
          <w:color w:val="3E8853"/>
          <w:sz w:val="32"/>
        </w:rPr>
        <w:t xml:space="preserve">PREGUNTA GENERADORA </w:t>
      </w:r>
    </w:p>
    <w:p w:rsidR="00CD1F0F" w:rsidRDefault="00CD1F0F" w:rsidP="00CD1F0F">
      <w:pPr>
        <w:spacing w:after="299" w:line="246" w:lineRule="auto"/>
        <w:ind w:left="24" w:right="-15"/>
      </w:pPr>
      <w:r>
        <w:rPr>
          <w:rFonts w:ascii="Calibri" w:eastAsia="Calibri" w:hAnsi="Calibri" w:cs="Calibri"/>
        </w:rPr>
        <w:t>¿En qué medida se tiene idea realmente de la problemática que representa la escases del agua  y su impacto en la sociedad</w:t>
      </w:r>
      <w:proofErr w:type="gramStart"/>
      <w:r>
        <w:rPr>
          <w:rFonts w:ascii="Calibri" w:eastAsia="Calibri" w:hAnsi="Calibri" w:cs="Calibri"/>
        </w:rPr>
        <w:t>?.</w:t>
      </w:r>
      <w:proofErr w:type="gramEnd"/>
      <w:r>
        <w:rPr>
          <w:rFonts w:ascii="Calibri" w:eastAsia="Calibri" w:hAnsi="Calibri" w:cs="Calibri"/>
        </w:rPr>
        <w:t xml:space="preserve"> </w:t>
      </w:r>
    </w:p>
    <w:p w:rsidR="00CD1F0F" w:rsidRDefault="00CD1F0F" w:rsidP="00CD1F0F">
      <w:pPr>
        <w:spacing w:after="305" w:line="246" w:lineRule="auto"/>
        <w:ind w:right="-15"/>
      </w:pPr>
      <w:r>
        <w:rPr>
          <w:rFonts w:ascii="Calibri" w:eastAsia="Calibri" w:hAnsi="Calibri" w:cs="Calibri"/>
        </w:rPr>
        <w:t xml:space="preserve"> </w:t>
      </w:r>
      <w:r>
        <w:rPr>
          <w:rFonts w:ascii="Calibri" w:eastAsia="Calibri" w:hAnsi="Calibri" w:cs="Calibri"/>
          <w:color w:val="3E8853"/>
          <w:sz w:val="32"/>
        </w:rPr>
        <w:t>PREGUNTAS GUÍA DE CADA ASIGNATURA Y VINCULÁNDOLAS</w:t>
      </w:r>
      <w:r>
        <w:rPr>
          <w:rFonts w:ascii="Calibri" w:eastAsia="Calibri" w:hAnsi="Calibri" w:cs="Calibri"/>
        </w:rPr>
        <w:t xml:space="preserve"> </w:t>
      </w:r>
    </w:p>
    <w:p w:rsidR="00CD1F0F" w:rsidRPr="00CD1F0F" w:rsidRDefault="00CD1F0F" w:rsidP="00CD1F0F">
      <w:pPr>
        <w:rPr>
          <w:rFonts w:cstheme="minorHAnsi"/>
          <w:color w:val="4BACC6" w:themeColor="accent5"/>
          <w:sz w:val="32"/>
          <w:szCs w:val="32"/>
          <w:highlight w:val="yellow"/>
        </w:rPr>
      </w:pPr>
      <w:r>
        <w:rPr>
          <w:rFonts w:ascii="Calibri" w:eastAsia="Calibri" w:hAnsi="Calibri" w:cs="Calibri"/>
          <w:noProof/>
          <w:lang w:eastAsia="es-MX"/>
        </w:rPr>
        <w:drawing>
          <wp:inline distT="0" distB="0" distL="0" distR="0" wp14:anchorId="1841262C" wp14:editId="16622B5F">
            <wp:extent cx="6689725" cy="3759200"/>
            <wp:effectExtent l="0" t="0" r="0" b="0"/>
            <wp:docPr id="3643" name="Picture 3643"/>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10"/>
                    <a:stretch>
                      <a:fillRect/>
                    </a:stretch>
                  </pic:blipFill>
                  <pic:spPr>
                    <a:xfrm>
                      <a:off x="0" y="0"/>
                      <a:ext cx="6689725" cy="3759200"/>
                    </a:xfrm>
                    <a:prstGeom prst="rect">
                      <a:avLst/>
                    </a:prstGeom>
                  </pic:spPr>
                </pic:pic>
              </a:graphicData>
            </a:graphic>
          </wp:inline>
        </w:drawing>
      </w:r>
    </w:p>
    <w:p w:rsidR="00FF1349" w:rsidRDefault="00FF1349" w:rsidP="00CD1F0F">
      <w:pPr>
        <w:rPr>
          <w:rFonts w:cstheme="minorHAnsi"/>
          <w:color w:val="4BACC6" w:themeColor="accent5"/>
          <w:sz w:val="32"/>
          <w:szCs w:val="32"/>
          <w:highlight w:val="yellow"/>
        </w:rPr>
      </w:pPr>
    </w:p>
    <w:p w:rsidR="00FF1349" w:rsidRDefault="00FF1349" w:rsidP="00CD1F0F">
      <w:pPr>
        <w:rPr>
          <w:rFonts w:cstheme="minorHAnsi"/>
          <w:color w:val="4BACC6" w:themeColor="accent5"/>
          <w:sz w:val="32"/>
          <w:szCs w:val="32"/>
          <w:highlight w:val="yellow"/>
        </w:rPr>
      </w:pPr>
    </w:p>
    <w:p w:rsidR="00FF1349" w:rsidRDefault="00FF1349" w:rsidP="00CD1F0F">
      <w:pPr>
        <w:rPr>
          <w:rFonts w:cstheme="minorHAnsi"/>
          <w:color w:val="4BACC6" w:themeColor="accent5"/>
          <w:sz w:val="32"/>
          <w:szCs w:val="32"/>
          <w:highlight w:val="yellow"/>
        </w:rPr>
      </w:pPr>
    </w:p>
    <w:p w:rsidR="00FF1349" w:rsidRDefault="00FF1349" w:rsidP="00CD1F0F">
      <w:pPr>
        <w:rPr>
          <w:rFonts w:cstheme="minorHAnsi"/>
          <w:color w:val="4BACC6" w:themeColor="accent5"/>
          <w:sz w:val="32"/>
          <w:szCs w:val="32"/>
          <w:highlight w:val="yellow"/>
        </w:rPr>
      </w:pPr>
    </w:p>
    <w:p w:rsidR="00CD1F0F" w:rsidRPr="0024208E" w:rsidRDefault="00CD1F0F" w:rsidP="00CD1F0F">
      <w:pPr>
        <w:rPr>
          <w:rFonts w:cstheme="minorHAnsi"/>
          <w:color w:val="4BACC6" w:themeColor="accent5"/>
          <w:sz w:val="32"/>
          <w:szCs w:val="32"/>
        </w:rPr>
      </w:pPr>
      <w:r w:rsidRPr="0024208E">
        <w:rPr>
          <w:rFonts w:cstheme="minorHAnsi"/>
          <w:color w:val="4BACC6" w:themeColor="accent5"/>
          <w:sz w:val="32"/>
          <w:szCs w:val="32"/>
        </w:rPr>
        <w:t>Producto 5 proceso de indagación organizador grafico</w:t>
      </w:r>
    </w:p>
    <w:p w:rsidR="00FF1349" w:rsidRDefault="00FF1349" w:rsidP="00CD1F0F">
      <w:pPr>
        <w:rPr>
          <w:rFonts w:cstheme="minorHAnsi"/>
          <w:color w:val="4BACC6" w:themeColor="accent5"/>
          <w:sz w:val="32"/>
          <w:szCs w:val="32"/>
          <w:highlight w:val="yellow"/>
        </w:rPr>
      </w:pPr>
      <w:r w:rsidRPr="00FF1349">
        <w:rPr>
          <w:rFonts w:cstheme="minorHAnsi"/>
          <w:noProof/>
          <w:color w:val="4BACC6" w:themeColor="accent5"/>
          <w:sz w:val="32"/>
          <w:szCs w:val="32"/>
          <w:highlight w:val="yellow"/>
          <w:lang w:eastAsia="es-MX"/>
        </w:rPr>
        <w:drawing>
          <wp:inline distT="0" distB="0" distL="0" distR="0" wp14:anchorId="712D3AB4" wp14:editId="6F32127C">
            <wp:extent cx="6509212" cy="2971611"/>
            <wp:effectExtent l="0" t="0" r="6350" b="635"/>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4970" cy="2974240"/>
                    </a:xfrm>
                    <a:prstGeom prst="rect">
                      <a:avLst/>
                    </a:prstGeom>
                  </pic:spPr>
                </pic:pic>
              </a:graphicData>
            </a:graphic>
          </wp:inline>
        </w:drawing>
      </w:r>
    </w:p>
    <w:p w:rsidR="00CD1F0F" w:rsidRPr="00CD1F0F" w:rsidRDefault="00CD1F0F" w:rsidP="00CD1F0F">
      <w:pPr>
        <w:rPr>
          <w:rFonts w:cstheme="minorHAnsi"/>
          <w:color w:val="4BACC6" w:themeColor="accent5"/>
          <w:sz w:val="32"/>
          <w:szCs w:val="32"/>
          <w:highlight w:val="yellow"/>
        </w:rPr>
      </w:pPr>
      <w:r>
        <w:rPr>
          <w:noProof/>
          <w:lang w:eastAsia="es-MX"/>
        </w:rPr>
        <w:lastRenderedPageBreak/>
        <w:drawing>
          <wp:anchor distT="0" distB="0" distL="114300" distR="114300" simplePos="0" relativeHeight="251691008" behindDoc="0" locked="0" layoutInCell="1" allowOverlap="0" wp14:anchorId="027CCB5F" wp14:editId="0892A33A">
            <wp:simplePos x="0" y="0"/>
            <wp:positionH relativeFrom="page">
              <wp:posOffset>914400</wp:posOffset>
            </wp:positionH>
            <wp:positionV relativeFrom="page">
              <wp:posOffset>1304925</wp:posOffset>
            </wp:positionV>
            <wp:extent cx="6562725" cy="4476750"/>
            <wp:effectExtent l="0" t="0" r="9525" b="0"/>
            <wp:wrapTopAndBottom/>
            <wp:docPr id="3650" name="Picture 3650"/>
            <wp:cNvGraphicFramePr/>
            <a:graphic xmlns:a="http://schemas.openxmlformats.org/drawingml/2006/main">
              <a:graphicData uri="http://schemas.openxmlformats.org/drawingml/2006/picture">
                <pic:pic xmlns:pic="http://schemas.openxmlformats.org/drawingml/2006/picture">
                  <pic:nvPicPr>
                    <pic:cNvPr id="3650" name="Picture 3650"/>
                    <pic:cNvPicPr/>
                  </pic:nvPicPr>
                  <pic:blipFill>
                    <a:blip r:embed="rId12"/>
                    <a:stretch>
                      <a:fillRect/>
                    </a:stretch>
                  </pic:blipFill>
                  <pic:spPr>
                    <a:xfrm>
                      <a:off x="0" y="0"/>
                      <a:ext cx="6562725" cy="4476750"/>
                    </a:xfrm>
                    <a:prstGeom prst="rect">
                      <a:avLst/>
                    </a:prstGeom>
                  </pic:spPr>
                </pic:pic>
              </a:graphicData>
            </a:graphic>
            <wp14:sizeRelH relativeFrom="margin">
              <wp14:pctWidth>0</wp14:pctWidth>
            </wp14:sizeRelH>
            <wp14:sizeRelV relativeFrom="margin">
              <wp14:pctHeight>0</wp14:pctHeight>
            </wp14:sizeRelV>
          </wp:anchor>
        </w:drawing>
      </w:r>
    </w:p>
    <w:p w:rsidR="00CD1F0F" w:rsidRPr="003A22C0" w:rsidRDefault="00CD1F0F" w:rsidP="00CD1F0F">
      <w:pPr>
        <w:rPr>
          <w:rFonts w:cstheme="minorHAnsi"/>
          <w:color w:val="4BACC6" w:themeColor="accent5"/>
          <w:sz w:val="32"/>
          <w:szCs w:val="32"/>
        </w:rPr>
      </w:pPr>
      <w:r w:rsidRPr="003A22C0">
        <w:rPr>
          <w:rFonts w:cstheme="minorHAnsi"/>
          <w:color w:val="4BACC6" w:themeColor="accent5"/>
          <w:sz w:val="32"/>
          <w:szCs w:val="32"/>
        </w:rPr>
        <w:t>Producto 6</w:t>
      </w:r>
      <w:r w:rsidR="00FF1349" w:rsidRPr="003A22C0">
        <w:rPr>
          <w:rFonts w:cstheme="minorHAnsi"/>
          <w:color w:val="4BACC6" w:themeColor="accent5"/>
          <w:sz w:val="32"/>
          <w:szCs w:val="32"/>
        </w:rPr>
        <w:t xml:space="preserve">   A.M.E </w:t>
      </w:r>
      <w:r w:rsidRPr="003A22C0">
        <w:rPr>
          <w:rFonts w:cstheme="minorHAnsi"/>
          <w:color w:val="4BACC6" w:themeColor="accent5"/>
          <w:sz w:val="32"/>
          <w:szCs w:val="32"/>
        </w:rPr>
        <w:t xml:space="preserve"> general </w:t>
      </w:r>
    </w:p>
    <w:p w:rsidR="00EE5E27" w:rsidRDefault="00EE5E27" w:rsidP="00CD1F0F">
      <w:pPr>
        <w:rPr>
          <w:rFonts w:cstheme="minorHAnsi"/>
          <w:color w:val="4BACC6" w:themeColor="accent5"/>
          <w:sz w:val="32"/>
          <w:szCs w:val="32"/>
          <w:highlight w:val="yellow"/>
        </w:rPr>
      </w:pPr>
      <w:r>
        <w:rPr>
          <w:rFonts w:ascii="Calibri" w:eastAsia="Calibri" w:hAnsi="Calibri" w:cs="Calibri"/>
          <w:noProof/>
          <w:position w:val="2"/>
          <w:lang w:eastAsia="es-MX"/>
        </w:rPr>
        <w:drawing>
          <wp:inline distT="0" distB="0" distL="0" distR="0" wp14:anchorId="5E68BD86" wp14:editId="733BB497">
            <wp:extent cx="5612130" cy="1076960"/>
            <wp:effectExtent l="0" t="0" r="7620" b="889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13"/>
                    <a:stretch>
                      <a:fillRect/>
                    </a:stretch>
                  </pic:blipFill>
                  <pic:spPr>
                    <a:xfrm>
                      <a:off x="0" y="0"/>
                      <a:ext cx="5612130" cy="1076960"/>
                    </a:xfrm>
                    <a:prstGeom prst="rect">
                      <a:avLst/>
                    </a:prstGeom>
                  </pic:spPr>
                </pic:pic>
              </a:graphicData>
            </a:graphic>
          </wp:inline>
        </w:drawing>
      </w:r>
    </w:p>
    <w:p w:rsidR="00EE5E27" w:rsidRDefault="00EE5E27" w:rsidP="00EE5E27">
      <w:pPr>
        <w:jc w:val="both"/>
        <w:rPr>
          <w:rFonts w:cs="Arial"/>
          <w:szCs w:val="24"/>
        </w:rPr>
      </w:pPr>
    </w:p>
    <w:p w:rsidR="00EE5E27" w:rsidRDefault="00EE5E27" w:rsidP="00EE5E27">
      <w:pPr>
        <w:jc w:val="both"/>
        <w:rPr>
          <w:rFonts w:cs="Arial"/>
          <w:szCs w:val="24"/>
        </w:rPr>
      </w:pPr>
      <w:r>
        <w:rPr>
          <w:rFonts w:ascii="Calibri" w:eastAsia="Calibri" w:hAnsi="Calibri" w:cs="Calibri"/>
          <w:noProof/>
          <w:position w:val="2"/>
          <w:lang w:eastAsia="es-MX"/>
        </w:rPr>
        <w:lastRenderedPageBreak/>
        <w:drawing>
          <wp:inline distT="0" distB="0" distL="0" distR="0" wp14:anchorId="3C21E0D7" wp14:editId="7ABB64C1">
            <wp:extent cx="5612130" cy="3977198"/>
            <wp:effectExtent l="0" t="0" r="7620" b="4445"/>
            <wp:docPr id="3698" name="Picture 3698"/>
            <wp:cNvGraphicFramePr/>
            <a:graphic xmlns:a="http://schemas.openxmlformats.org/drawingml/2006/main">
              <a:graphicData uri="http://schemas.openxmlformats.org/drawingml/2006/picture">
                <pic:pic xmlns:pic="http://schemas.openxmlformats.org/drawingml/2006/picture">
                  <pic:nvPicPr>
                    <pic:cNvPr id="3698" name="Picture 3698"/>
                    <pic:cNvPicPr/>
                  </pic:nvPicPr>
                  <pic:blipFill>
                    <a:blip r:embed="rId14"/>
                    <a:stretch>
                      <a:fillRect/>
                    </a:stretch>
                  </pic:blipFill>
                  <pic:spPr>
                    <a:xfrm>
                      <a:off x="0" y="0"/>
                      <a:ext cx="5612130" cy="3977198"/>
                    </a:xfrm>
                    <a:prstGeom prst="rect">
                      <a:avLst/>
                    </a:prstGeom>
                  </pic:spPr>
                </pic:pic>
              </a:graphicData>
            </a:graphic>
          </wp:inline>
        </w:drawing>
      </w:r>
    </w:p>
    <w:p w:rsidR="00EE5E27" w:rsidRDefault="00EE5E27" w:rsidP="00EE5E27">
      <w:pPr>
        <w:jc w:val="both"/>
        <w:rPr>
          <w:rFonts w:cs="Arial"/>
          <w:szCs w:val="24"/>
        </w:rPr>
      </w:pPr>
    </w:p>
    <w:p w:rsidR="00EE5E27" w:rsidRDefault="00EE5E27" w:rsidP="00EE5E27">
      <w:pPr>
        <w:jc w:val="both"/>
        <w:rPr>
          <w:rFonts w:cs="Arial"/>
          <w:szCs w:val="24"/>
        </w:rPr>
      </w:pPr>
      <w:r>
        <w:rPr>
          <w:rFonts w:ascii="Calibri" w:eastAsia="Calibri" w:hAnsi="Calibri" w:cs="Calibri"/>
          <w:noProof/>
          <w:lang w:eastAsia="es-MX"/>
        </w:rPr>
        <w:lastRenderedPageBreak/>
        <w:drawing>
          <wp:inline distT="0" distB="0" distL="0" distR="0" wp14:anchorId="0215395A" wp14:editId="0345E147">
            <wp:extent cx="5612130" cy="4076646"/>
            <wp:effectExtent l="0" t="0" r="7620" b="635"/>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15"/>
                    <a:stretch>
                      <a:fillRect/>
                    </a:stretch>
                  </pic:blipFill>
                  <pic:spPr>
                    <a:xfrm>
                      <a:off x="0" y="0"/>
                      <a:ext cx="5612130" cy="4076646"/>
                    </a:xfrm>
                    <a:prstGeom prst="rect">
                      <a:avLst/>
                    </a:prstGeom>
                  </pic:spPr>
                </pic:pic>
              </a:graphicData>
            </a:graphic>
          </wp:inline>
        </w:drawing>
      </w: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Default="00EE5E27" w:rsidP="00EE5E27">
      <w:pPr>
        <w:jc w:val="both"/>
        <w:rPr>
          <w:rFonts w:cs="Arial"/>
          <w:szCs w:val="24"/>
        </w:rPr>
      </w:pPr>
    </w:p>
    <w:p w:rsidR="00EE5E27" w:rsidRPr="00CD1F0F" w:rsidRDefault="00EE5E27" w:rsidP="00CD1F0F">
      <w:pPr>
        <w:rPr>
          <w:rFonts w:cstheme="minorHAnsi"/>
          <w:color w:val="4BACC6" w:themeColor="accent5"/>
          <w:sz w:val="32"/>
          <w:szCs w:val="32"/>
          <w:highlight w:val="yellow"/>
        </w:rPr>
      </w:pPr>
    </w:p>
    <w:p w:rsidR="00CD1F0F" w:rsidRPr="00E024EA" w:rsidRDefault="00E024EA" w:rsidP="00CD1F0F">
      <w:pPr>
        <w:rPr>
          <w:rFonts w:cstheme="minorHAnsi"/>
          <w:color w:val="4BACC6" w:themeColor="accent5"/>
          <w:sz w:val="32"/>
          <w:szCs w:val="32"/>
        </w:rPr>
      </w:pPr>
      <w:r>
        <w:rPr>
          <w:rFonts w:cstheme="minorHAnsi"/>
          <w:color w:val="4BACC6" w:themeColor="accent5"/>
          <w:sz w:val="32"/>
          <w:szCs w:val="32"/>
        </w:rPr>
        <w:t xml:space="preserve">Producto 7 E. I </w:t>
      </w:r>
      <w:r>
        <w:t xml:space="preserve"> ESTRUCTURA INICIAL DE PLANEACION “COMBATIENDO ASERTIVAMENTE LA VIOLENCIA INTRAFAMILIAR”</w:t>
      </w:r>
    </w:p>
    <w:p w:rsidR="00EE5E27" w:rsidRDefault="003A22C0" w:rsidP="00CD1F0F">
      <w:pPr>
        <w:rPr>
          <w:rFonts w:cstheme="minorHAnsi"/>
          <w:color w:val="4BACC6" w:themeColor="accent5"/>
          <w:sz w:val="32"/>
          <w:szCs w:val="32"/>
          <w:highlight w:val="yellow"/>
        </w:rPr>
      </w:pPr>
      <w:r>
        <w:rPr>
          <w:noProof/>
          <w:lang w:eastAsia="es-MX"/>
        </w:rPr>
        <w:drawing>
          <wp:inline distT="0" distB="0" distL="0" distR="0" wp14:anchorId="79CB5389" wp14:editId="735D7666">
            <wp:extent cx="5244860" cy="273379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866" t="26983" r="24808" b="16162"/>
                    <a:stretch/>
                  </pic:blipFill>
                  <pic:spPr bwMode="auto">
                    <a:xfrm>
                      <a:off x="0" y="0"/>
                      <a:ext cx="5257660" cy="2740466"/>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drawing>
          <wp:inline distT="0" distB="0" distL="0" distR="0" wp14:anchorId="49A1D891" wp14:editId="4A1033FA">
            <wp:extent cx="4942936" cy="252165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088" t="23806" r="32198" b="21104"/>
                    <a:stretch/>
                  </pic:blipFill>
                  <pic:spPr bwMode="auto">
                    <a:xfrm>
                      <a:off x="0" y="0"/>
                      <a:ext cx="4955321" cy="2527969"/>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lastRenderedPageBreak/>
        <w:drawing>
          <wp:inline distT="0" distB="0" distL="0" distR="0" wp14:anchorId="1DE8DD07" wp14:editId="0B07735E">
            <wp:extent cx="5322498" cy="3195957"/>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155" t="22712" r="27230" b="6143"/>
                    <a:stretch/>
                  </pic:blipFill>
                  <pic:spPr bwMode="auto">
                    <a:xfrm>
                      <a:off x="0" y="0"/>
                      <a:ext cx="5327209" cy="3198786"/>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drawing>
          <wp:inline distT="0" distB="0" distL="0" distR="0" wp14:anchorId="3C98043D" wp14:editId="69C16E55">
            <wp:extent cx="6025944" cy="2053087"/>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01" t="45754" r="20924" b="12023"/>
                    <a:stretch/>
                  </pic:blipFill>
                  <pic:spPr bwMode="auto">
                    <a:xfrm>
                      <a:off x="0" y="0"/>
                      <a:ext cx="6043031" cy="2058909"/>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lastRenderedPageBreak/>
        <w:drawing>
          <wp:inline distT="0" distB="0" distL="0" distR="0" wp14:anchorId="75EBDEF4" wp14:editId="73147226">
            <wp:extent cx="5270740" cy="3465147"/>
            <wp:effectExtent l="0" t="0" r="635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242" t="18334" r="31587" b="10138"/>
                    <a:stretch/>
                  </pic:blipFill>
                  <pic:spPr bwMode="auto">
                    <a:xfrm>
                      <a:off x="0" y="0"/>
                      <a:ext cx="5283543" cy="3473564"/>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drawing>
          <wp:inline distT="0" distB="0" distL="0" distR="0" wp14:anchorId="54F78741" wp14:editId="49630ABC">
            <wp:extent cx="5158596" cy="3827787"/>
            <wp:effectExtent l="0" t="0" r="444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95" t="9851" r="34669" b="13686"/>
                    <a:stretch/>
                  </pic:blipFill>
                  <pic:spPr bwMode="auto">
                    <a:xfrm>
                      <a:off x="0" y="0"/>
                      <a:ext cx="5171187" cy="3837130"/>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lastRenderedPageBreak/>
        <w:drawing>
          <wp:inline distT="0" distB="0" distL="0" distR="0" wp14:anchorId="64FCBFB6" wp14:editId="7CBBAD95">
            <wp:extent cx="5594960" cy="3398808"/>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776" t="15068" r="29298" b="13699"/>
                    <a:stretch/>
                  </pic:blipFill>
                  <pic:spPr bwMode="auto">
                    <a:xfrm>
                      <a:off x="0" y="0"/>
                      <a:ext cx="5606819" cy="3406012"/>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drawing>
          <wp:inline distT="0" distB="0" distL="0" distR="0" wp14:anchorId="54144AA6" wp14:editId="3AC74BD3">
            <wp:extent cx="5950324" cy="292435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856" t="17534" r="10923" b="11468"/>
                    <a:stretch/>
                  </pic:blipFill>
                  <pic:spPr bwMode="auto">
                    <a:xfrm>
                      <a:off x="0" y="0"/>
                      <a:ext cx="5966181" cy="2932147"/>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lastRenderedPageBreak/>
        <w:drawing>
          <wp:inline distT="0" distB="0" distL="0" distR="0" wp14:anchorId="1E1E35AC" wp14:editId="65ACB27F">
            <wp:extent cx="5883215" cy="3770540"/>
            <wp:effectExtent l="0" t="0" r="381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085" t="19748" r="31077" b="9762"/>
                    <a:stretch/>
                  </pic:blipFill>
                  <pic:spPr bwMode="auto">
                    <a:xfrm>
                      <a:off x="0" y="0"/>
                      <a:ext cx="5889791" cy="3774754"/>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drawing>
          <wp:inline distT="0" distB="0" distL="0" distR="0" wp14:anchorId="0AD2C035" wp14:editId="27021A4E">
            <wp:extent cx="5544909" cy="3631721"/>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246" t="11781" r="30000" b="15116"/>
                    <a:stretch/>
                  </pic:blipFill>
                  <pic:spPr bwMode="auto">
                    <a:xfrm>
                      <a:off x="0" y="0"/>
                      <a:ext cx="5581852" cy="3655917"/>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3A22C0" w:rsidP="00CD1F0F">
      <w:pPr>
        <w:rPr>
          <w:rFonts w:cstheme="minorHAnsi"/>
          <w:color w:val="4BACC6" w:themeColor="accent5"/>
          <w:sz w:val="32"/>
          <w:szCs w:val="32"/>
          <w:highlight w:val="yellow"/>
        </w:rPr>
      </w:pPr>
      <w:r>
        <w:rPr>
          <w:noProof/>
          <w:lang w:eastAsia="es-MX"/>
        </w:rPr>
        <w:lastRenderedPageBreak/>
        <w:drawing>
          <wp:inline distT="0" distB="0" distL="0" distR="0" wp14:anchorId="3452F5A4" wp14:editId="5BBFF398">
            <wp:extent cx="6106667" cy="2622430"/>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9088" t="33452" r="20769" b="15616"/>
                    <a:stretch/>
                  </pic:blipFill>
                  <pic:spPr bwMode="auto">
                    <a:xfrm>
                      <a:off x="0" y="0"/>
                      <a:ext cx="6124524" cy="2630098"/>
                    </a:xfrm>
                    <a:prstGeom prst="rect">
                      <a:avLst/>
                    </a:prstGeom>
                    <a:ln>
                      <a:noFill/>
                    </a:ln>
                    <a:extLst>
                      <a:ext uri="{53640926-AAD7-44D8-BBD7-CCE9431645EC}">
                        <a14:shadowObscured xmlns:a14="http://schemas.microsoft.com/office/drawing/2010/main"/>
                      </a:ext>
                    </a:extLst>
                  </pic:spPr>
                </pic:pic>
              </a:graphicData>
            </a:graphic>
          </wp:inline>
        </w:drawing>
      </w:r>
    </w:p>
    <w:p w:rsidR="003A22C0" w:rsidRDefault="007E7BB3" w:rsidP="00CD1F0F">
      <w:pPr>
        <w:rPr>
          <w:rFonts w:cstheme="minorHAnsi"/>
          <w:color w:val="4BACC6" w:themeColor="accent5"/>
          <w:sz w:val="32"/>
          <w:szCs w:val="32"/>
          <w:highlight w:val="yellow"/>
        </w:rPr>
      </w:pPr>
      <w:r>
        <w:rPr>
          <w:noProof/>
          <w:lang w:eastAsia="es-MX"/>
        </w:rPr>
        <w:drawing>
          <wp:inline distT="0" distB="0" distL="0" distR="0" wp14:anchorId="2B993C27" wp14:editId="2A13ED30">
            <wp:extent cx="5762445" cy="4087799"/>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883" t="15634" r="34154" b="11233"/>
                    <a:stretch/>
                  </pic:blipFill>
                  <pic:spPr bwMode="auto">
                    <a:xfrm>
                      <a:off x="0" y="0"/>
                      <a:ext cx="5810062" cy="4121578"/>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lastRenderedPageBreak/>
        <w:drawing>
          <wp:inline distT="0" distB="0" distL="0" distR="0" wp14:anchorId="735C48E9" wp14:editId="01A6ACF8">
            <wp:extent cx="5719313" cy="389088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785" t="19474" r="33231" b="7945"/>
                    <a:stretch/>
                  </pic:blipFill>
                  <pic:spPr bwMode="auto">
                    <a:xfrm>
                      <a:off x="0" y="0"/>
                      <a:ext cx="5737594" cy="3903324"/>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drawing>
          <wp:inline distT="0" distB="0" distL="0" distR="0" wp14:anchorId="6BDD9A69" wp14:editId="0D07F0C5">
            <wp:extent cx="5339751" cy="339536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093" t="15343" r="33846" b="9345"/>
                    <a:stretch/>
                  </pic:blipFill>
                  <pic:spPr bwMode="auto">
                    <a:xfrm>
                      <a:off x="0" y="0"/>
                      <a:ext cx="5342253" cy="3396957"/>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lastRenderedPageBreak/>
        <w:drawing>
          <wp:inline distT="0" distB="0" distL="0" distR="0" wp14:anchorId="55FBEA8C" wp14:editId="209D41BC">
            <wp:extent cx="5840083" cy="2861874"/>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241" t="15597" r="15415" b="16990"/>
                    <a:stretch/>
                  </pic:blipFill>
                  <pic:spPr bwMode="auto">
                    <a:xfrm>
                      <a:off x="0" y="0"/>
                      <a:ext cx="5853796" cy="2868594"/>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drawing>
          <wp:inline distT="0" distB="0" distL="0" distR="0" wp14:anchorId="043881A6" wp14:editId="1BE8193A">
            <wp:extent cx="5693434" cy="3251464"/>
            <wp:effectExtent l="0" t="0" r="254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166" t="21920" r="28770" b="11991"/>
                    <a:stretch/>
                  </pic:blipFill>
                  <pic:spPr bwMode="auto">
                    <a:xfrm>
                      <a:off x="0" y="0"/>
                      <a:ext cx="5693434" cy="3251464"/>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p>
    <w:p w:rsidR="007E7BB3" w:rsidRDefault="007E7BB3" w:rsidP="00CD1F0F">
      <w:pPr>
        <w:rPr>
          <w:rFonts w:cstheme="minorHAnsi"/>
          <w:color w:val="4BACC6" w:themeColor="accent5"/>
          <w:sz w:val="32"/>
          <w:szCs w:val="32"/>
          <w:highlight w:val="yellow"/>
        </w:rPr>
      </w:pPr>
    </w:p>
    <w:p w:rsidR="007E7BB3" w:rsidRDefault="007E7BB3" w:rsidP="00CD1F0F">
      <w:pPr>
        <w:rPr>
          <w:rFonts w:cstheme="minorHAnsi"/>
          <w:color w:val="4BACC6" w:themeColor="accent5"/>
          <w:sz w:val="32"/>
          <w:szCs w:val="32"/>
          <w:highlight w:val="yellow"/>
        </w:rPr>
      </w:pPr>
    </w:p>
    <w:p w:rsidR="007E7BB3" w:rsidRDefault="007E7BB3" w:rsidP="00CD1F0F">
      <w:pPr>
        <w:rPr>
          <w:rFonts w:cstheme="minorHAnsi"/>
          <w:color w:val="4BACC6" w:themeColor="accent5"/>
          <w:sz w:val="32"/>
          <w:szCs w:val="32"/>
          <w:highlight w:val="yellow"/>
        </w:rPr>
      </w:pPr>
      <w:r>
        <w:rPr>
          <w:noProof/>
          <w:lang w:eastAsia="es-MX"/>
        </w:rPr>
        <w:lastRenderedPageBreak/>
        <w:drawing>
          <wp:inline distT="0" distB="0" distL="0" distR="0" wp14:anchorId="66A9C096" wp14:editId="23723EC3">
            <wp:extent cx="5495026" cy="3653834"/>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092" t="13698" r="33553" b="16104"/>
                    <a:stretch/>
                  </pic:blipFill>
                  <pic:spPr bwMode="auto">
                    <a:xfrm>
                      <a:off x="0" y="0"/>
                      <a:ext cx="5520973" cy="3671087"/>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drawing>
          <wp:inline distT="0" distB="0" distL="0" distR="0" wp14:anchorId="17E1EAF2" wp14:editId="41368B1D">
            <wp:extent cx="5267540" cy="2260121"/>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018" t="30959" r="35184" b="31741"/>
                    <a:stretch/>
                  </pic:blipFill>
                  <pic:spPr bwMode="auto">
                    <a:xfrm>
                      <a:off x="0" y="0"/>
                      <a:ext cx="5284320" cy="2267321"/>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p>
    <w:p w:rsidR="007E7BB3" w:rsidRDefault="007E7BB3" w:rsidP="00CD1F0F">
      <w:pPr>
        <w:rPr>
          <w:rFonts w:cstheme="minorHAnsi"/>
          <w:color w:val="4BACC6" w:themeColor="accent5"/>
          <w:sz w:val="32"/>
          <w:szCs w:val="32"/>
          <w:highlight w:val="yellow"/>
        </w:rPr>
      </w:pPr>
    </w:p>
    <w:p w:rsidR="007E7BB3" w:rsidRDefault="007E7BB3" w:rsidP="00CD1F0F">
      <w:pPr>
        <w:rPr>
          <w:rFonts w:cstheme="minorHAnsi"/>
          <w:color w:val="4BACC6" w:themeColor="accent5"/>
          <w:sz w:val="32"/>
          <w:szCs w:val="32"/>
          <w:highlight w:val="yellow"/>
        </w:rPr>
      </w:pPr>
      <w:r>
        <w:rPr>
          <w:noProof/>
          <w:lang w:eastAsia="es-MX"/>
        </w:rPr>
        <w:lastRenderedPageBreak/>
        <w:drawing>
          <wp:inline distT="0" distB="0" distL="0" distR="0" wp14:anchorId="7C89C9CB" wp14:editId="49BF8738">
            <wp:extent cx="5175849" cy="3481935"/>
            <wp:effectExtent l="0" t="0" r="635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088" t="18607" r="33590" b="10413"/>
                    <a:stretch/>
                  </pic:blipFill>
                  <pic:spPr bwMode="auto">
                    <a:xfrm>
                      <a:off x="0" y="0"/>
                      <a:ext cx="5183834" cy="3487307"/>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drawing>
          <wp:inline distT="0" distB="0" distL="0" distR="0" wp14:anchorId="1358B0F8" wp14:editId="7E2E01FA">
            <wp:extent cx="5654935" cy="3122762"/>
            <wp:effectExtent l="0" t="0" r="3175"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627" t="23188" r="33229" b="17740"/>
                    <a:stretch/>
                  </pic:blipFill>
                  <pic:spPr bwMode="auto">
                    <a:xfrm>
                      <a:off x="0" y="0"/>
                      <a:ext cx="5674022" cy="3133302"/>
                    </a:xfrm>
                    <a:prstGeom prst="rect">
                      <a:avLst/>
                    </a:prstGeom>
                    <a:ln>
                      <a:noFill/>
                    </a:ln>
                    <a:extLst>
                      <a:ext uri="{53640926-AAD7-44D8-BBD7-CCE9431645EC}">
                        <a14:shadowObscured xmlns:a14="http://schemas.microsoft.com/office/drawing/2010/main"/>
                      </a:ext>
                    </a:extLst>
                  </pic:spPr>
                </pic:pic>
              </a:graphicData>
            </a:graphic>
          </wp:inline>
        </w:drawing>
      </w:r>
    </w:p>
    <w:p w:rsidR="007E7BB3" w:rsidRDefault="007E7BB3" w:rsidP="00CD1F0F">
      <w:pPr>
        <w:rPr>
          <w:rFonts w:cstheme="minorHAnsi"/>
          <w:color w:val="4BACC6" w:themeColor="accent5"/>
          <w:sz w:val="32"/>
          <w:szCs w:val="32"/>
          <w:highlight w:val="yellow"/>
        </w:rPr>
      </w:pPr>
      <w:r>
        <w:rPr>
          <w:noProof/>
          <w:lang w:eastAsia="es-MX"/>
        </w:rPr>
        <w:lastRenderedPageBreak/>
        <w:drawing>
          <wp:inline distT="0" distB="0" distL="0" distR="0" wp14:anchorId="1E081B56" wp14:editId="620137DC">
            <wp:extent cx="5752740" cy="2510287"/>
            <wp:effectExtent l="0" t="0" r="63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935" t="27366" r="33735" b="26587"/>
                    <a:stretch/>
                  </pic:blipFill>
                  <pic:spPr bwMode="auto">
                    <a:xfrm>
                      <a:off x="0" y="0"/>
                      <a:ext cx="5752740" cy="2510287"/>
                    </a:xfrm>
                    <a:prstGeom prst="rect">
                      <a:avLst/>
                    </a:prstGeom>
                    <a:ln>
                      <a:noFill/>
                    </a:ln>
                    <a:extLst>
                      <a:ext uri="{53640926-AAD7-44D8-BBD7-CCE9431645EC}">
                        <a14:shadowObscured xmlns:a14="http://schemas.microsoft.com/office/drawing/2010/main"/>
                      </a:ext>
                    </a:extLst>
                  </pic:spPr>
                </pic:pic>
              </a:graphicData>
            </a:graphic>
          </wp:inline>
        </w:drawing>
      </w:r>
    </w:p>
    <w:p w:rsidR="007E7BB3" w:rsidRPr="00CD1F0F" w:rsidRDefault="007E7BB3" w:rsidP="00CD1F0F">
      <w:pPr>
        <w:rPr>
          <w:rFonts w:cstheme="minorHAnsi"/>
          <w:color w:val="4BACC6" w:themeColor="accent5"/>
          <w:sz w:val="32"/>
          <w:szCs w:val="32"/>
          <w:highlight w:val="yellow"/>
        </w:rPr>
      </w:pPr>
      <w:r>
        <w:rPr>
          <w:noProof/>
          <w:lang w:eastAsia="es-MX"/>
        </w:rPr>
        <w:drawing>
          <wp:inline distT="0" distB="0" distL="0" distR="0" wp14:anchorId="3D4ADDF4" wp14:editId="56537F78">
            <wp:extent cx="5525218" cy="368348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856" t="20000" r="33385" b="10325"/>
                    <a:stretch/>
                  </pic:blipFill>
                  <pic:spPr bwMode="auto">
                    <a:xfrm>
                      <a:off x="0" y="0"/>
                      <a:ext cx="5543709" cy="3695808"/>
                    </a:xfrm>
                    <a:prstGeom prst="rect">
                      <a:avLst/>
                    </a:prstGeom>
                    <a:ln>
                      <a:noFill/>
                    </a:ln>
                    <a:extLst>
                      <a:ext uri="{53640926-AAD7-44D8-BBD7-CCE9431645EC}">
                        <a14:shadowObscured xmlns:a14="http://schemas.microsoft.com/office/drawing/2010/main"/>
                      </a:ext>
                    </a:extLst>
                  </pic:spPr>
                </pic:pic>
              </a:graphicData>
            </a:graphic>
          </wp:inline>
        </w:drawing>
      </w:r>
    </w:p>
    <w:p w:rsidR="00CD1F0F" w:rsidRDefault="00CD1F0F" w:rsidP="00CD1F0F">
      <w:pPr>
        <w:rPr>
          <w:rFonts w:cstheme="minorHAnsi"/>
          <w:color w:val="4BACC6" w:themeColor="accent5"/>
          <w:sz w:val="32"/>
          <w:szCs w:val="32"/>
        </w:rPr>
      </w:pPr>
      <w:r w:rsidRPr="004C6874">
        <w:rPr>
          <w:rFonts w:cstheme="minorHAnsi"/>
          <w:color w:val="4BACC6" w:themeColor="accent5"/>
          <w:sz w:val="32"/>
          <w:szCs w:val="32"/>
        </w:rPr>
        <w:t>Producto 8</w:t>
      </w:r>
      <w:r>
        <w:rPr>
          <w:rFonts w:cstheme="minorHAnsi"/>
          <w:color w:val="4BACC6" w:themeColor="accent5"/>
          <w:sz w:val="32"/>
          <w:szCs w:val="32"/>
        </w:rPr>
        <w:t xml:space="preserve"> E.I. P  elaboración del proyecto</w:t>
      </w:r>
    </w:p>
    <w:p w:rsidR="001D31CB" w:rsidRPr="00E61CFD" w:rsidRDefault="001D31CB" w:rsidP="001D31CB">
      <w:pPr>
        <w:spacing w:after="305" w:line="246" w:lineRule="auto"/>
        <w:ind w:right="-15"/>
        <w:jc w:val="both"/>
        <w:rPr>
          <w:rFonts w:cs="Arial"/>
          <w:szCs w:val="24"/>
        </w:rPr>
      </w:pPr>
      <w:r w:rsidRPr="00E61CFD">
        <w:rPr>
          <w:rFonts w:eastAsia="Calibri" w:cs="Arial"/>
          <w:color w:val="3E8853"/>
          <w:szCs w:val="24"/>
        </w:rPr>
        <w:t xml:space="preserve">8.1 INTRODUCCION  </w:t>
      </w:r>
    </w:p>
    <w:p w:rsidR="001D31CB" w:rsidRPr="00E61CFD" w:rsidRDefault="001D31CB" w:rsidP="001D31CB">
      <w:pPr>
        <w:spacing w:after="329"/>
        <w:jc w:val="both"/>
        <w:rPr>
          <w:rFonts w:cs="Arial"/>
          <w:szCs w:val="24"/>
        </w:rPr>
      </w:pPr>
      <w:r w:rsidRPr="00E61CFD">
        <w:rPr>
          <w:rFonts w:cs="Arial"/>
          <w:szCs w:val="24"/>
        </w:rPr>
        <w:t xml:space="preserve">El agua cubre más del 70 % de la superficie del planeta; se la encuentra en océanos, lagos, ríos; en el aire, en el suelo. Es la fuente y el sustento de la vida, contribuye a regular el clima del mundo y </w:t>
      </w:r>
      <w:r w:rsidRPr="00E61CFD">
        <w:rPr>
          <w:rFonts w:cs="Arial"/>
          <w:szCs w:val="24"/>
        </w:rPr>
        <w:lastRenderedPageBreak/>
        <w:t xml:space="preserve">con su fuerza formidable modela la Tierra. Posee propiedades únicas que la hacen esencial para la vida. Es un material flexible: un solvente extraordinario, un reactivo ideal en muchos procesos metabólicos; tiene una gran capacidad calorífica y tiene la propiedad de expandirse cuando se congela. Con su movimiento puede modelar el paisaje y afectar el clima. Los océanos dan cuenta de casi el 97,5 % del agua del planeta. Únicamente un 2,5% es agua dulce. Los glaciares, la nieve y el hielo de los cascos polares representan casi el 80% del agua dulce, el agua subterránea 19% y el agua de superficie accesible rápidamente sólo el 1%. Esta baja cantidad de agua de superficie fácilmente accesible, se encuentra principalmente en lagos (52%) y humedales (38%). </w:t>
      </w:r>
    </w:p>
    <w:p w:rsidR="001D31CB" w:rsidRPr="00E61CFD" w:rsidRDefault="001D31CB" w:rsidP="001D31CB">
      <w:pPr>
        <w:jc w:val="both"/>
        <w:rPr>
          <w:rFonts w:cs="Arial"/>
          <w:szCs w:val="24"/>
        </w:rPr>
      </w:pPr>
      <w:r w:rsidRPr="00E61CFD">
        <w:rPr>
          <w:rFonts w:cs="Arial"/>
          <w:szCs w:val="24"/>
        </w:rPr>
        <w:t>El agua es un recurso renovable pero finito. Se calcula que al año se evaporan aproximadamente 505.000 km</w:t>
      </w:r>
      <w:r w:rsidRPr="00E61CFD">
        <w:rPr>
          <w:rFonts w:cs="Arial"/>
          <w:szCs w:val="24"/>
          <w:vertAlign w:val="superscript"/>
        </w:rPr>
        <w:t>3</w:t>
      </w:r>
      <w:r w:rsidRPr="00E61CFD">
        <w:rPr>
          <w:rFonts w:cs="Arial"/>
          <w:szCs w:val="24"/>
        </w:rPr>
        <w:t xml:space="preserve">de agua de los océanos. Sin embargo, la mayor parte se precipita nuevamente sobre los mismos océanos, no pudiendo ser utilizada como recurso de agua dulce. La precipitación anual sobre tierra firme se estima en 120.000 km3. Ese movimiento masivo del agua, esencialmente causado por la energía del sol se conoce como ciclo hidrológico. Este ciclo es un proceso complejo que incluye la precipitación, el escurrimiento, la evapotranspiración y la infiltración. </w:t>
      </w:r>
    </w:p>
    <w:p w:rsidR="001D31CB" w:rsidRPr="00E61CFD" w:rsidRDefault="001D31CB" w:rsidP="001D31CB">
      <w:pPr>
        <w:spacing w:after="391"/>
        <w:jc w:val="both"/>
        <w:rPr>
          <w:rFonts w:cs="Arial"/>
          <w:szCs w:val="24"/>
        </w:rPr>
      </w:pPr>
      <w:r w:rsidRPr="00E61CFD">
        <w:rPr>
          <w:rFonts w:eastAsia="Calibri" w:cs="Arial"/>
          <w:noProof/>
          <w:szCs w:val="24"/>
          <w:lang w:eastAsia="es-MX"/>
        </w:rPr>
        <mc:AlternateContent>
          <mc:Choice Requires="wpg">
            <w:drawing>
              <wp:anchor distT="0" distB="0" distL="114300" distR="114300" simplePos="0" relativeHeight="251693056" behindDoc="1" locked="0" layoutInCell="1" allowOverlap="1" wp14:anchorId="0BB3527D" wp14:editId="79704120">
                <wp:simplePos x="0" y="0"/>
                <wp:positionH relativeFrom="page">
                  <wp:posOffset>9030970</wp:posOffset>
                </wp:positionH>
                <wp:positionV relativeFrom="page">
                  <wp:posOffset>6546799</wp:posOffset>
                </wp:positionV>
                <wp:extent cx="33528" cy="144780"/>
                <wp:effectExtent l="0" t="0" r="0" b="0"/>
                <wp:wrapNone/>
                <wp:docPr id="4102" name="Group 4102"/>
                <wp:cNvGraphicFramePr/>
                <a:graphic xmlns:a="http://schemas.openxmlformats.org/drawingml/2006/main">
                  <a:graphicData uri="http://schemas.microsoft.com/office/word/2010/wordprocessingGroup">
                    <wpg:wgp>
                      <wpg:cNvGrpSpPr/>
                      <wpg:grpSpPr>
                        <a:xfrm>
                          <a:off x="0" y="0"/>
                          <a:ext cx="33528" cy="144780"/>
                          <a:chOff x="0" y="0"/>
                          <a:chExt cx="33528" cy="144780"/>
                        </a:xfrm>
                      </wpg:grpSpPr>
                      <wps:wsp>
                        <wps:cNvPr id="4569" name="Shape 4569"/>
                        <wps:cNvSpPr/>
                        <wps:spPr>
                          <a:xfrm>
                            <a:off x="0" y="0"/>
                            <a:ext cx="33528" cy="144780"/>
                          </a:xfrm>
                          <a:custGeom>
                            <a:avLst/>
                            <a:gdLst/>
                            <a:ahLst/>
                            <a:cxnLst/>
                            <a:rect l="0" t="0" r="0" b="0"/>
                            <a:pathLst>
                              <a:path w="33528" h="144780">
                                <a:moveTo>
                                  <a:pt x="0" y="0"/>
                                </a:moveTo>
                                <a:lnTo>
                                  <a:pt x="33528" y="0"/>
                                </a:lnTo>
                                <a:lnTo>
                                  <a:pt x="33528" y="144780"/>
                                </a:lnTo>
                                <a:lnTo>
                                  <a:pt x="0" y="144780"/>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id="Group 4102" o:spid="_x0000_s1026" style="position:absolute;margin-left:711.1pt;margin-top:515.5pt;width:2.65pt;height:11.4pt;z-index:-251623424;mso-position-horizontal-relative:page;mso-position-vertical-relative:page" coordsize="33528,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">
                <v:shape id="Shape 4569" o:spid="_x0000_s1027" style="position:absolute;width:33528;height:144780;visibility:visible;mso-wrap-style:square;v-text-anchor:top" coordsize="3352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aWMcA&#10;AADdAAAADwAAAGRycy9kb3ducmV2LnhtbESPS2vDMBCE74X8B7GF3hq5pU0TJ0pIQ2tyzPtxW6yN&#10;bWKtjKXG9r+vCoUch5n5hpnMWlOKG9WusKzgpR+BIE6tLjhTsNt+Pw9BOI+ssbRMCjpyMJv2HiYY&#10;a9vwmm4bn4kAYRejgtz7KpbSpTkZdH1bEQfvYmuDPsg6k7rGJsBNKV+jaCANFhwWcqxokVN63fwY&#10;Baek+/xYrM7zL7lHveySw3HdJEo9PbbzMQhPrb+H/9tLreDtfTCCvzfh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rWljHAAAA3QAAAA8AAAAAAAAAAAAAAAAAmAIAAGRy&#10;cy9kb3ducmV2LnhtbFBLBQYAAAAABAAEAPUAAACMAwAAAAA=&#10;" path="m,l33528,r,144780l,144780,,e" fillcolor="#f2f2f2" stroked="f" strokeweight="0">
                  <v:stroke miterlimit="83231f" joinstyle="miter"/>
                  <v:path arrowok="t" textboxrect="0,0,33528,144780"/>
                </v:shape>
                <w10:wrap anchorx="page" anchory="page"/>
              </v:group>
            </w:pict>
          </mc:Fallback>
        </mc:AlternateContent>
      </w:r>
      <w:r w:rsidRPr="00E61CFD">
        <w:rPr>
          <w:rFonts w:cs="Arial"/>
          <w:szCs w:val="24"/>
        </w:rPr>
        <w:t>No habrá sustentabilidad si no se conocen y tienen en cuenta todas las fases de este ciclo. Para ello, es necesario no solo velar por la utilización y la distribución eficiente del agua dulce sino también salvaguardar el estado de la cuenca de captación y las aguas subterráneas (antes del consumo), así como el tratamiento y la eliminación adecuada de las aguas de desecho (después del consumo). Es necesario privilegiar el conocimiento del vínculo existente entre el uso del agua y los ecosistemas que la abastecen. Captamos el agua de las fuentes naturales en condiciones mejores a las que habitualmente la devolvemos a esos mismos cuerpos de agua.</w:t>
      </w:r>
      <w:r w:rsidRPr="00E61CFD">
        <w:rPr>
          <w:rFonts w:cs="Arial"/>
          <w:szCs w:val="24"/>
          <w:vertAlign w:val="superscript"/>
        </w:rPr>
        <w:footnoteReference w:id="1"/>
      </w:r>
      <w:r w:rsidRPr="00E61CFD">
        <w:rPr>
          <w:rFonts w:cs="Arial"/>
          <w:szCs w:val="24"/>
        </w:rPr>
        <w:t xml:space="preserve"> </w:t>
      </w:r>
    </w:p>
    <w:p w:rsidR="001D31CB" w:rsidRPr="00E61CFD" w:rsidRDefault="001D31CB" w:rsidP="001D31CB">
      <w:pPr>
        <w:spacing w:after="305" w:line="246" w:lineRule="auto"/>
        <w:ind w:right="-15"/>
        <w:jc w:val="both"/>
        <w:rPr>
          <w:rFonts w:cs="Arial"/>
          <w:szCs w:val="24"/>
        </w:rPr>
      </w:pPr>
      <w:proofErr w:type="gramStart"/>
      <w:r w:rsidRPr="00E61CFD">
        <w:rPr>
          <w:rFonts w:eastAsia="Calibri" w:cs="Arial"/>
          <w:color w:val="3E8853"/>
          <w:szCs w:val="24"/>
        </w:rPr>
        <w:t>8.2 .</w:t>
      </w:r>
      <w:proofErr w:type="gramEnd"/>
      <w:r w:rsidRPr="00E61CFD">
        <w:rPr>
          <w:rFonts w:eastAsia="Calibri" w:cs="Arial"/>
          <w:color w:val="3E8853"/>
          <w:szCs w:val="24"/>
        </w:rPr>
        <w:t xml:space="preserve"> OBJETIVO GENERAL DEL PROYECTO  </w:t>
      </w:r>
    </w:p>
    <w:p w:rsidR="001D31CB" w:rsidRPr="00E61CFD" w:rsidRDefault="001D31CB" w:rsidP="001D31CB">
      <w:pPr>
        <w:spacing w:after="262"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spacing w:after="282" w:line="228" w:lineRule="auto"/>
        <w:ind w:left="720" w:hanging="360"/>
        <w:jc w:val="both"/>
        <w:rPr>
          <w:rFonts w:cs="Arial"/>
          <w:szCs w:val="24"/>
        </w:rPr>
      </w:pPr>
      <w:r w:rsidRPr="00E61CFD">
        <w:rPr>
          <w:rFonts w:eastAsia="Segoe UI Symbol" w:cs="Arial"/>
          <w:szCs w:val="24"/>
        </w:rPr>
        <w:t></w:t>
      </w:r>
      <w:r w:rsidRPr="00E61CFD">
        <w:rPr>
          <w:rFonts w:cs="Arial"/>
          <w:szCs w:val="24"/>
        </w:rPr>
        <w:t xml:space="preserve"> El objetivo de este  </w:t>
      </w:r>
      <w:proofErr w:type="spellStart"/>
      <w:r w:rsidRPr="00E61CFD">
        <w:rPr>
          <w:rFonts w:cs="Arial"/>
          <w:szCs w:val="24"/>
        </w:rPr>
        <w:t>trabajode</w:t>
      </w:r>
      <w:proofErr w:type="spellEnd"/>
      <w:r w:rsidRPr="00E61CFD">
        <w:rPr>
          <w:rFonts w:cs="Arial"/>
          <w:szCs w:val="24"/>
        </w:rPr>
        <w:t xml:space="preserve"> investigación es profundizar en el significado que el Estado mexicano ha dado a la naturaleza del agua  y su mal uso en los últimos 10 años. </w:t>
      </w:r>
    </w:p>
    <w:p w:rsidR="001D31CB" w:rsidRPr="00E61CFD" w:rsidRDefault="001D31CB" w:rsidP="001D31CB">
      <w:pPr>
        <w:spacing w:after="311"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spacing w:after="313"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spacing w:after="305" w:line="246" w:lineRule="auto"/>
        <w:ind w:right="-15"/>
        <w:jc w:val="both"/>
        <w:rPr>
          <w:rFonts w:cs="Arial"/>
          <w:szCs w:val="24"/>
        </w:rPr>
      </w:pPr>
      <w:r w:rsidRPr="00E61CFD">
        <w:rPr>
          <w:rFonts w:eastAsia="Calibri" w:cs="Arial"/>
          <w:color w:val="3E8853"/>
          <w:szCs w:val="24"/>
        </w:rPr>
        <w:t xml:space="preserve">8.3.  OBJETIVOS POR ASIGNATURA INVOLUCRADA </w:t>
      </w:r>
    </w:p>
    <w:p w:rsidR="001D31CB" w:rsidRPr="00E61CFD" w:rsidRDefault="001D31CB" w:rsidP="001D31CB">
      <w:pPr>
        <w:spacing w:after="91" w:line="240" w:lineRule="auto"/>
        <w:ind w:right="-15"/>
        <w:jc w:val="both"/>
        <w:rPr>
          <w:rFonts w:cs="Arial"/>
          <w:szCs w:val="24"/>
        </w:rPr>
      </w:pPr>
      <w:r w:rsidRPr="00E61CFD">
        <w:rPr>
          <w:rFonts w:eastAsia="Calibri" w:cs="Arial"/>
          <w:color w:val="1481AB"/>
          <w:szCs w:val="24"/>
        </w:rPr>
        <w:t xml:space="preserve">OBJETIVO PARTICULAR: Química IV </w:t>
      </w:r>
    </w:p>
    <w:p w:rsidR="001D31CB" w:rsidRPr="00E61CFD" w:rsidRDefault="001D31CB" w:rsidP="001D31CB">
      <w:pPr>
        <w:numPr>
          <w:ilvl w:val="1"/>
          <w:numId w:val="12"/>
        </w:numPr>
        <w:spacing w:after="223" w:line="228" w:lineRule="auto"/>
        <w:ind w:right="-15" w:hanging="360"/>
        <w:jc w:val="both"/>
        <w:rPr>
          <w:rFonts w:cs="Arial"/>
          <w:szCs w:val="24"/>
        </w:rPr>
      </w:pPr>
      <w:r w:rsidRPr="00E61CFD">
        <w:rPr>
          <w:rFonts w:cs="Arial"/>
          <w:szCs w:val="24"/>
        </w:rPr>
        <w:lastRenderedPageBreak/>
        <w:t xml:space="preserve">Dar a conocer la importancia del líquido vital y su participación en todas las reacciones químicas en un organismo vivo. </w:t>
      </w:r>
    </w:p>
    <w:p w:rsidR="001D31CB" w:rsidRPr="00E61CFD" w:rsidRDefault="001D31CB" w:rsidP="001D31CB">
      <w:pPr>
        <w:spacing w:after="245" w:line="240" w:lineRule="auto"/>
        <w:ind w:left="14"/>
        <w:jc w:val="both"/>
        <w:rPr>
          <w:rFonts w:cs="Arial"/>
          <w:szCs w:val="24"/>
        </w:rPr>
      </w:pPr>
      <w:r w:rsidRPr="00E61CFD">
        <w:rPr>
          <w:rFonts w:cs="Arial"/>
          <w:szCs w:val="24"/>
        </w:rPr>
        <w:t xml:space="preserve"> </w:t>
      </w:r>
    </w:p>
    <w:p w:rsidR="001D31CB" w:rsidRPr="00E61CFD" w:rsidRDefault="001D31CB" w:rsidP="001D31CB">
      <w:pPr>
        <w:numPr>
          <w:ilvl w:val="1"/>
          <w:numId w:val="12"/>
        </w:numPr>
        <w:spacing w:after="0" w:line="240" w:lineRule="auto"/>
        <w:ind w:right="-15" w:hanging="360"/>
        <w:jc w:val="both"/>
        <w:rPr>
          <w:rFonts w:cs="Arial"/>
          <w:szCs w:val="24"/>
        </w:rPr>
      </w:pPr>
      <w:r w:rsidRPr="00E61CFD">
        <w:rPr>
          <w:rFonts w:cs="Arial"/>
          <w:szCs w:val="24"/>
        </w:rPr>
        <w:t xml:space="preserve">Identificar las propiedades físicas químicas y bilógicas del agua y la importancia para la vida en el planeta tierra. </w:t>
      </w:r>
    </w:p>
    <w:p w:rsidR="001D31CB" w:rsidRPr="00E61CFD" w:rsidRDefault="001D31CB" w:rsidP="001D31CB">
      <w:pPr>
        <w:spacing w:after="40" w:line="240" w:lineRule="auto"/>
        <w:ind w:left="735"/>
        <w:jc w:val="both"/>
        <w:rPr>
          <w:rFonts w:cs="Arial"/>
          <w:szCs w:val="24"/>
        </w:rPr>
      </w:pPr>
      <w:r w:rsidRPr="00E61CFD">
        <w:rPr>
          <w:rFonts w:cs="Arial"/>
          <w:szCs w:val="24"/>
        </w:rPr>
        <w:t xml:space="preserve"> </w:t>
      </w:r>
    </w:p>
    <w:p w:rsidR="001D31CB" w:rsidRPr="00E61CFD" w:rsidRDefault="001D31CB" w:rsidP="001D31CB">
      <w:pPr>
        <w:spacing w:after="559" w:line="240" w:lineRule="auto"/>
        <w:ind w:left="720"/>
        <w:jc w:val="both"/>
        <w:rPr>
          <w:rFonts w:cs="Arial"/>
          <w:szCs w:val="24"/>
        </w:rPr>
      </w:pPr>
      <w:r w:rsidRPr="00E61CFD">
        <w:rPr>
          <w:rFonts w:cs="Arial"/>
          <w:szCs w:val="24"/>
        </w:rPr>
        <w:t xml:space="preserve"> </w:t>
      </w:r>
    </w:p>
    <w:p w:rsidR="001D31CB" w:rsidRPr="00E61CFD" w:rsidRDefault="001D31CB" w:rsidP="001D31CB">
      <w:pPr>
        <w:spacing w:after="91" w:line="240" w:lineRule="auto"/>
        <w:ind w:right="-15"/>
        <w:jc w:val="both"/>
        <w:rPr>
          <w:rFonts w:cs="Arial"/>
          <w:szCs w:val="24"/>
        </w:rPr>
      </w:pPr>
      <w:r w:rsidRPr="00E61CFD">
        <w:rPr>
          <w:rFonts w:eastAsia="Calibri" w:cs="Arial"/>
          <w:color w:val="1481AB"/>
          <w:szCs w:val="24"/>
        </w:rPr>
        <w:t xml:space="preserve">OBJETIVO PARTICULAR: Introducción a las ciencias sociales y económicas </w:t>
      </w:r>
    </w:p>
    <w:p w:rsidR="001D31CB" w:rsidRPr="00E61CFD" w:rsidRDefault="001D31CB" w:rsidP="001D31CB">
      <w:pPr>
        <w:numPr>
          <w:ilvl w:val="1"/>
          <w:numId w:val="12"/>
        </w:numPr>
        <w:spacing w:after="255" w:line="246" w:lineRule="auto"/>
        <w:ind w:right="-15" w:hanging="360"/>
        <w:jc w:val="both"/>
        <w:rPr>
          <w:rFonts w:cs="Arial"/>
          <w:szCs w:val="24"/>
        </w:rPr>
      </w:pPr>
      <w:r w:rsidRPr="00E61CFD">
        <w:rPr>
          <w:rFonts w:eastAsia="Calibri" w:cs="Arial"/>
          <w:szCs w:val="24"/>
        </w:rPr>
        <w:t xml:space="preserve">Analizar la problemática actual del agua en el contexto de la legislación nacional. </w:t>
      </w:r>
    </w:p>
    <w:p w:rsidR="001D31CB" w:rsidRPr="00E61CFD" w:rsidRDefault="001D31CB" w:rsidP="001D31CB">
      <w:pPr>
        <w:spacing w:after="267" w:line="240" w:lineRule="auto"/>
        <w:ind w:left="14"/>
        <w:jc w:val="both"/>
        <w:rPr>
          <w:rFonts w:cs="Arial"/>
          <w:szCs w:val="24"/>
        </w:rPr>
      </w:pPr>
      <w:r w:rsidRPr="00E61CFD">
        <w:rPr>
          <w:rFonts w:eastAsia="Calibri" w:cs="Arial"/>
          <w:szCs w:val="24"/>
        </w:rPr>
        <w:t xml:space="preserve"> </w:t>
      </w:r>
    </w:p>
    <w:p w:rsidR="001D31CB" w:rsidRPr="00E61CFD" w:rsidRDefault="001D31CB" w:rsidP="001D31CB">
      <w:pPr>
        <w:numPr>
          <w:ilvl w:val="1"/>
          <w:numId w:val="12"/>
        </w:numPr>
        <w:spacing w:after="223" w:line="246" w:lineRule="auto"/>
        <w:ind w:right="-15" w:hanging="360"/>
        <w:jc w:val="both"/>
        <w:rPr>
          <w:rFonts w:cs="Arial"/>
          <w:szCs w:val="24"/>
        </w:rPr>
      </w:pPr>
      <w:r w:rsidRPr="00E61CFD">
        <w:rPr>
          <w:rFonts w:eastAsia="Calibri" w:cs="Arial"/>
          <w:szCs w:val="24"/>
        </w:rPr>
        <w:t xml:space="preserve">Identificar las leyes que se han implementado a efecto de una mejora en la situación de la problemática del agua y su mal uso. </w:t>
      </w:r>
    </w:p>
    <w:p w:rsidR="001D31CB" w:rsidRPr="00E61CFD" w:rsidRDefault="001D31CB" w:rsidP="001D31CB">
      <w:pPr>
        <w:spacing w:after="559" w:line="240" w:lineRule="auto"/>
        <w:ind w:left="14"/>
        <w:jc w:val="both"/>
        <w:rPr>
          <w:rFonts w:cs="Arial"/>
          <w:szCs w:val="24"/>
        </w:rPr>
      </w:pPr>
      <w:r w:rsidRPr="00E61CFD">
        <w:rPr>
          <w:rFonts w:cs="Arial"/>
          <w:szCs w:val="24"/>
        </w:rPr>
        <w:t xml:space="preserve"> </w:t>
      </w:r>
    </w:p>
    <w:p w:rsidR="001D31CB" w:rsidRPr="00E61CFD" w:rsidRDefault="001D31CB" w:rsidP="001D31CB">
      <w:pPr>
        <w:spacing w:after="91" w:line="240" w:lineRule="auto"/>
        <w:ind w:right="-15"/>
        <w:jc w:val="both"/>
        <w:rPr>
          <w:rFonts w:cs="Arial"/>
          <w:szCs w:val="24"/>
        </w:rPr>
      </w:pPr>
      <w:r w:rsidRPr="00E61CFD">
        <w:rPr>
          <w:rFonts w:eastAsia="Calibri" w:cs="Arial"/>
          <w:color w:val="1481AB"/>
          <w:szCs w:val="24"/>
        </w:rPr>
        <w:t xml:space="preserve">OBJETIVO PARTICULAR: Contabilidad y gestión administrativa </w:t>
      </w:r>
    </w:p>
    <w:p w:rsidR="001D31CB" w:rsidRPr="00E61CFD" w:rsidRDefault="001D31CB" w:rsidP="001D31CB">
      <w:pPr>
        <w:spacing w:after="301"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numPr>
          <w:ilvl w:val="1"/>
          <w:numId w:val="12"/>
        </w:numPr>
        <w:spacing w:after="34" w:line="246" w:lineRule="auto"/>
        <w:ind w:right="-15" w:hanging="360"/>
        <w:jc w:val="both"/>
        <w:rPr>
          <w:rFonts w:cs="Arial"/>
          <w:szCs w:val="24"/>
        </w:rPr>
      </w:pPr>
      <w:r w:rsidRPr="00E61CFD">
        <w:rPr>
          <w:rFonts w:eastAsia="Calibri" w:cs="Arial"/>
          <w:szCs w:val="24"/>
        </w:rPr>
        <w:t xml:space="preserve">Identificar el ingreso presupuestario por la recaudación e impacto del vital liquido </w:t>
      </w:r>
    </w:p>
    <w:p w:rsidR="001D31CB" w:rsidRPr="00E61CFD" w:rsidRDefault="001D31CB" w:rsidP="001D31CB">
      <w:pPr>
        <w:spacing w:after="87" w:line="240" w:lineRule="auto"/>
        <w:ind w:left="720"/>
        <w:jc w:val="both"/>
        <w:rPr>
          <w:rFonts w:cs="Arial"/>
          <w:szCs w:val="24"/>
        </w:rPr>
      </w:pPr>
      <w:r w:rsidRPr="00E61CFD">
        <w:rPr>
          <w:rFonts w:eastAsia="Calibri" w:cs="Arial"/>
          <w:szCs w:val="24"/>
        </w:rPr>
        <w:t xml:space="preserve"> </w:t>
      </w:r>
    </w:p>
    <w:p w:rsidR="001D31CB" w:rsidRPr="00E61CFD" w:rsidRDefault="001D31CB" w:rsidP="001D31CB">
      <w:pPr>
        <w:numPr>
          <w:ilvl w:val="1"/>
          <w:numId w:val="12"/>
        </w:numPr>
        <w:spacing w:after="34" w:line="246" w:lineRule="auto"/>
        <w:ind w:right="-15" w:hanging="360"/>
        <w:jc w:val="both"/>
        <w:rPr>
          <w:rFonts w:cs="Arial"/>
          <w:szCs w:val="24"/>
        </w:rPr>
      </w:pPr>
      <w:r w:rsidRPr="00E61CFD">
        <w:rPr>
          <w:rFonts w:eastAsia="Calibri" w:cs="Arial"/>
          <w:szCs w:val="24"/>
        </w:rPr>
        <w:t xml:space="preserve">Conocer el presupuesto operativo para  la adquisición y distribución del agua. </w:t>
      </w:r>
    </w:p>
    <w:p w:rsidR="001D31CB" w:rsidRPr="00E61CFD" w:rsidRDefault="001D31CB" w:rsidP="001D31CB">
      <w:pPr>
        <w:spacing w:after="84" w:line="240" w:lineRule="auto"/>
        <w:ind w:left="735"/>
        <w:jc w:val="both"/>
        <w:rPr>
          <w:rFonts w:cs="Arial"/>
          <w:szCs w:val="24"/>
        </w:rPr>
      </w:pPr>
      <w:r w:rsidRPr="00E61CFD">
        <w:rPr>
          <w:rFonts w:eastAsia="Calibri" w:cs="Arial"/>
          <w:szCs w:val="24"/>
        </w:rPr>
        <w:t xml:space="preserve"> </w:t>
      </w:r>
    </w:p>
    <w:p w:rsidR="001D31CB" w:rsidRPr="00E61CFD" w:rsidRDefault="001D31CB" w:rsidP="001D31CB">
      <w:pPr>
        <w:numPr>
          <w:ilvl w:val="1"/>
          <w:numId w:val="12"/>
        </w:numPr>
        <w:spacing w:after="34" w:line="246" w:lineRule="auto"/>
        <w:ind w:right="-15" w:hanging="360"/>
        <w:jc w:val="both"/>
        <w:rPr>
          <w:rFonts w:cs="Arial"/>
          <w:szCs w:val="24"/>
        </w:rPr>
      </w:pPr>
      <w:r w:rsidRPr="00E61CFD">
        <w:rPr>
          <w:rFonts w:eastAsia="Calibri" w:cs="Arial"/>
          <w:szCs w:val="24"/>
        </w:rPr>
        <w:t xml:space="preserve">Generar información financiera para la toma de decisiones, para nuevos proyectos en materia del agua. </w:t>
      </w:r>
    </w:p>
    <w:p w:rsidR="001D31CB" w:rsidRPr="00E61CFD" w:rsidRDefault="001D31CB" w:rsidP="001D31CB">
      <w:pPr>
        <w:spacing w:after="313"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spacing w:after="305" w:line="246" w:lineRule="auto"/>
        <w:ind w:right="-15"/>
        <w:jc w:val="both"/>
        <w:rPr>
          <w:rFonts w:cs="Arial"/>
          <w:szCs w:val="24"/>
        </w:rPr>
      </w:pPr>
      <w:r w:rsidRPr="00E61CFD">
        <w:rPr>
          <w:rFonts w:eastAsia="Calibri" w:cs="Arial"/>
          <w:color w:val="3E8853"/>
          <w:szCs w:val="24"/>
        </w:rPr>
        <w:t xml:space="preserve">JUSTIFICACIÓN Y DESCRIPCIÓN DEL PROYECTO </w:t>
      </w:r>
    </w:p>
    <w:p w:rsidR="001D31CB" w:rsidRPr="00E61CFD" w:rsidRDefault="001D31CB" w:rsidP="001D31CB">
      <w:pPr>
        <w:spacing w:after="248"/>
        <w:jc w:val="both"/>
        <w:rPr>
          <w:rFonts w:cs="Arial"/>
          <w:szCs w:val="24"/>
        </w:rPr>
      </w:pPr>
      <w:r w:rsidRPr="00E61CFD">
        <w:rPr>
          <w:rFonts w:cs="Arial"/>
          <w:szCs w:val="24"/>
        </w:rPr>
        <w:t xml:space="preserve">Existe una crisis mundial por el tema del agua, su contaminación y escasez, misma que ha sido generada por el hombre; hemos creído que el agua nunca se va agotar pero la naturaleza también tiene sus límites, para ejemplo tenemos el reciente caso del manantial que abastecía Agua Hedionda o todos los poblados olvidados de nuestro estado que apenas y cuentan con pozos a los que la gente llega después de transitar por largos caminos para poder tomar una o dos cubetas del vital líquido. </w:t>
      </w:r>
    </w:p>
    <w:p w:rsidR="001D31CB" w:rsidRPr="00E61CFD" w:rsidRDefault="001D31CB" w:rsidP="001D31CB">
      <w:pPr>
        <w:spacing w:after="248" w:line="351" w:lineRule="auto"/>
        <w:ind w:left="14" w:right="816"/>
        <w:jc w:val="both"/>
        <w:rPr>
          <w:rFonts w:cs="Arial"/>
          <w:szCs w:val="24"/>
        </w:rPr>
      </w:pPr>
      <w:r w:rsidRPr="00E61CFD">
        <w:rPr>
          <w:rFonts w:cs="Arial"/>
          <w:szCs w:val="24"/>
        </w:rPr>
        <w:lastRenderedPageBreak/>
        <w:t xml:space="preserve">La mayor posibilidad de recuperación de agua se encuentra en el campo (donde se utiliza 77% del recurso). La superficie dedicada a la agricultura es de alrededor de 21 millones de hectáreas; de ellas, 3.5 millones de hectáreas corresponden a Distritos de Riego, 3.0 millones de hectáreas a Unidades de Riego y 14.5 millones de hectáreas a temporal. Sin embargo, la eficiencia con que operan es muy baja, pues en los Distritos de Riego es de 37%y en las unidades de riego de 57%. </w:t>
      </w:r>
    </w:p>
    <w:p w:rsidR="001D31CB" w:rsidRPr="00E61CFD" w:rsidRDefault="001D31CB" w:rsidP="001D31CB">
      <w:pPr>
        <w:spacing w:after="330"/>
        <w:jc w:val="both"/>
        <w:rPr>
          <w:rFonts w:cs="Arial"/>
          <w:szCs w:val="24"/>
        </w:rPr>
      </w:pPr>
      <w:r w:rsidRPr="00E61CFD">
        <w:rPr>
          <w:rFonts w:cs="Arial"/>
          <w:szCs w:val="24"/>
        </w:rPr>
        <w:t xml:space="preserve">Los impactos de la escasez del recurso afectan a grandes sectores de la población, pero inciden de manera desproporcionada en la clase baja o marginada. Esto se debe a las condiciones de sus viviendas y a la provisión inadecuada de servicios básicos como agua, drenaje, salud y recolección de basura. Por lo tanto son más propensos a obtener una distribución desigual de recursos escasos, en este caso, el agua, lo que aumenta su vulnerabilidad.  </w:t>
      </w:r>
    </w:p>
    <w:p w:rsidR="001D31CB" w:rsidRPr="00E61CFD" w:rsidRDefault="001D31CB" w:rsidP="001D31CB">
      <w:pPr>
        <w:jc w:val="both"/>
        <w:rPr>
          <w:rFonts w:cs="Arial"/>
          <w:szCs w:val="24"/>
        </w:rPr>
      </w:pPr>
      <w:r w:rsidRPr="00E61CFD">
        <w:rPr>
          <w:rFonts w:cs="Arial"/>
          <w:szCs w:val="24"/>
        </w:rPr>
        <w:t xml:space="preserve">El agua es un recurso fundamental para mantener los ecosistemas y para la sustentabilidad del medio ambiente (INEGI, 2006). Asimismo, el agua está presente en prácticamente todas las actividades humanas, desde su función como líquido vital, hasta su utilización en procesos industriales.  </w:t>
      </w:r>
    </w:p>
    <w:p w:rsidR="001D31CB" w:rsidRPr="00E61CFD" w:rsidRDefault="001D31CB" w:rsidP="001D31CB">
      <w:pPr>
        <w:spacing w:line="240" w:lineRule="auto"/>
        <w:jc w:val="both"/>
        <w:rPr>
          <w:rFonts w:cs="Arial"/>
          <w:szCs w:val="24"/>
        </w:rPr>
      </w:pPr>
      <w:r w:rsidRPr="00E61CFD">
        <w:rPr>
          <w:rFonts w:eastAsia="Calibri" w:cs="Arial"/>
          <w:szCs w:val="24"/>
        </w:rPr>
        <w:t xml:space="preserve"> </w:t>
      </w:r>
    </w:p>
    <w:p w:rsidR="001D31CB" w:rsidRPr="00E61CFD" w:rsidRDefault="001D31CB" w:rsidP="001D31CB">
      <w:pPr>
        <w:spacing w:after="130"/>
        <w:jc w:val="both"/>
        <w:rPr>
          <w:rFonts w:cs="Arial"/>
          <w:szCs w:val="24"/>
        </w:rPr>
      </w:pPr>
      <w:r w:rsidRPr="00E61CFD">
        <w:rPr>
          <w:rFonts w:cs="Arial"/>
          <w:szCs w:val="24"/>
        </w:rPr>
        <w:t>Es por eso que el presente trabajo tiene como finalidad dar a conocer los factores más importantes que influyen en el desabasto de tan preciado</w:t>
      </w:r>
      <w:r w:rsidR="004C6874">
        <w:rPr>
          <w:rFonts w:cs="Arial"/>
          <w:szCs w:val="24"/>
        </w:rPr>
        <w:t xml:space="preserve"> </w:t>
      </w:r>
      <w:r w:rsidRPr="00E61CFD">
        <w:rPr>
          <w:rFonts w:cs="Arial"/>
          <w:szCs w:val="24"/>
        </w:rPr>
        <w:t xml:space="preserve">líquido, puesto que el ser humano en su naturaleza desde años atrás </w:t>
      </w:r>
      <w:proofErr w:type="gramStart"/>
      <w:r w:rsidRPr="00E61CFD">
        <w:rPr>
          <w:rFonts w:cs="Arial"/>
          <w:szCs w:val="24"/>
        </w:rPr>
        <w:t>a</w:t>
      </w:r>
      <w:proofErr w:type="gramEnd"/>
      <w:r w:rsidRPr="00E61CFD">
        <w:rPr>
          <w:rFonts w:cs="Arial"/>
          <w:szCs w:val="24"/>
        </w:rPr>
        <w:t xml:space="preserve"> desperdiciado grandes volúmenes  de agua, para satisfacer todas sus necesidades. </w:t>
      </w:r>
    </w:p>
    <w:p w:rsidR="001D31CB" w:rsidRPr="00E61CFD" w:rsidRDefault="001D31CB" w:rsidP="001D31CB">
      <w:pPr>
        <w:spacing w:after="134" w:line="240" w:lineRule="auto"/>
        <w:ind w:left="14"/>
        <w:jc w:val="both"/>
        <w:rPr>
          <w:rFonts w:cs="Arial"/>
          <w:szCs w:val="24"/>
        </w:rPr>
      </w:pPr>
      <w:r w:rsidRPr="00E61CFD">
        <w:rPr>
          <w:rFonts w:cs="Arial"/>
          <w:szCs w:val="24"/>
        </w:rPr>
        <w:t xml:space="preserve"> </w:t>
      </w:r>
    </w:p>
    <w:p w:rsidR="001D31CB" w:rsidRPr="00E61CFD" w:rsidRDefault="001D31CB" w:rsidP="001D31CB">
      <w:pPr>
        <w:spacing w:after="329"/>
        <w:jc w:val="both"/>
        <w:rPr>
          <w:rFonts w:cs="Arial"/>
          <w:szCs w:val="24"/>
        </w:rPr>
      </w:pPr>
      <w:r w:rsidRPr="00E61CFD">
        <w:rPr>
          <w:rFonts w:cs="Arial"/>
          <w:szCs w:val="24"/>
        </w:rPr>
        <w:t xml:space="preserve">El agua pasó de ser un recurso considerado casi inagotable a ser un recurso mucho menos abundante, tan es así que actualmente se ha integrado el acceso al agua potable como un derecho humano reconocido por el derecho internacional y por nuestro derecho interno, para muestra tenemos la tesis aislada emitida por la Suprema Corte de Justicia de la Nación, que nos dice  </w:t>
      </w:r>
    </w:p>
    <w:p w:rsidR="001D31CB" w:rsidRPr="00E61CFD" w:rsidRDefault="001D31CB" w:rsidP="001D31CB">
      <w:pPr>
        <w:spacing w:after="332" w:line="240" w:lineRule="auto"/>
        <w:ind w:left="14"/>
        <w:jc w:val="both"/>
        <w:rPr>
          <w:rFonts w:cs="Arial"/>
          <w:szCs w:val="24"/>
        </w:rPr>
      </w:pPr>
      <w:r w:rsidRPr="00E61CFD">
        <w:rPr>
          <w:rFonts w:cs="Arial"/>
          <w:szCs w:val="24"/>
        </w:rPr>
        <w:t xml:space="preserve"> </w:t>
      </w:r>
    </w:p>
    <w:p w:rsidR="001D31CB" w:rsidRPr="00E61CFD" w:rsidRDefault="001D31CB" w:rsidP="001D31CB">
      <w:pPr>
        <w:spacing w:after="381" w:line="350" w:lineRule="auto"/>
        <w:ind w:left="14" w:right="992"/>
        <w:jc w:val="both"/>
        <w:rPr>
          <w:rFonts w:cs="Arial"/>
          <w:szCs w:val="24"/>
        </w:rPr>
      </w:pPr>
      <w:r w:rsidRPr="00E61CFD">
        <w:rPr>
          <w:rFonts w:eastAsia="Arial" w:cs="Arial"/>
          <w:i/>
          <w:szCs w:val="24"/>
        </w:rPr>
        <w:t xml:space="preserve">“…el derecho humano al agua es indispensable para vivir dignamente y condición previa para la realización de otros derechos humanos. En este sentido, y en correspondencia con el "principio pro persona", conforme al cual la interpretación jurídica siempre debe buscar el mayor beneficio para el hombre, el derecho humano al agua, es aquel a disponer de la suficiente, salubre, aceptable, accesible y asequible para </w:t>
      </w:r>
      <w:r w:rsidRPr="00E61CFD">
        <w:rPr>
          <w:rFonts w:eastAsia="Arial" w:cs="Arial"/>
          <w:i/>
          <w:szCs w:val="24"/>
        </w:rPr>
        <w:lastRenderedPageBreak/>
        <w:t xml:space="preserve">el uso personal y doméstico; un abastecimiento adecuado es necesario para evitar la muerte, y para satisfacer las necesidades de consumo, cocina e higiene personal y doméstica, lo que se logra con el abastecimiento de agua que de cada persona debe ser continuo y suficiente para los usos personales y domésticos; la cantidad disponible para cada persona debería corresponder a las directrices de la Organización Mundial de la Salud; por lo que, el agua, las instalaciones y los servicios deben ser accesibles para todos, sin discriminación alguna, dentro de la jurisdicción del Estado Parte. Por ello, si el agua y los servicios e </w:t>
      </w:r>
      <w:r w:rsidRPr="00E61CFD">
        <w:rPr>
          <w:rFonts w:eastAsia="Calibri" w:cs="Arial"/>
          <w:szCs w:val="24"/>
        </w:rPr>
        <w:t xml:space="preserve"> </w:t>
      </w:r>
      <w:r w:rsidRPr="00E61CFD">
        <w:rPr>
          <w:rFonts w:eastAsia="Arial" w:cs="Arial"/>
          <w:i/>
          <w:szCs w:val="24"/>
        </w:rPr>
        <w:t>instalaciones deben ser accesibles a todos de hecho y de derecho, incluso a los sectores más vulnerables y marginados de la población, sin discriminación alguna, a fin de garantizar la tutela de ese derecho humano…”</w:t>
      </w:r>
      <w:r w:rsidRPr="00E61CFD">
        <w:rPr>
          <w:rFonts w:cs="Arial"/>
          <w:szCs w:val="24"/>
          <w:vertAlign w:val="superscript"/>
        </w:rPr>
        <w:t>2</w:t>
      </w:r>
      <w:r w:rsidRPr="00E61CFD">
        <w:rPr>
          <w:rFonts w:eastAsia="Arial" w:cs="Arial"/>
          <w:i/>
          <w:szCs w:val="24"/>
        </w:rPr>
        <w:t xml:space="preserve"> </w:t>
      </w:r>
    </w:p>
    <w:p w:rsidR="001D31CB" w:rsidRPr="00E61CFD" w:rsidRDefault="001D31CB" w:rsidP="001D31CB">
      <w:pPr>
        <w:spacing w:after="311" w:line="240" w:lineRule="auto"/>
        <w:ind w:left="14"/>
        <w:jc w:val="both"/>
        <w:rPr>
          <w:rFonts w:cs="Arial"/>
          <w:szCs w:val="24"/>
        </w:rPr>
      </w:pPr>
      <w:r w:rsidRPr="00E61CFD">
        <w:rPr>
          <w:rFonts w:eastAsia="Calibri" w:cs="Arial"/>
          <w:color w:val="3E8853"/>
          <w:szCs w:val="24"/>
        </w:rPr>
        <w:t xml:space="preserve"> </w:t>
      </w:r>
    </w:p>
    <w:p w:rsidR="001D31CB" w:rsidRPr="00E61CFD" w:rsidRDefault="001D31CB" w:rsidP="001D31CB">
      <w:pPr>
        <w:spacing w:after="305" w:line="246" w:lineRule="auto"/>
        <w:ind w:right="-15"/>
        <w:jc w:val="both"/>
        <w:rPr>
          <w:rFonts w:cs="Arial"/>
          <w:szCs w:val="24"/>
        </w:rPr>
      </w:pPr>
      <w:r w:rsidRPr="00E61CFD">
        <w:rPr>
          <w:rFonts w:eastAsia="Calibri" w:cs="Arial"/>
          <w:color w:val="3E8853"/>
          <w:szCs w:val="24"/>
        </w:rPr>
        <w:t xml:space="preserve"> PROBLEMÁTICA A ABORDAR </w:t>
      </w:r>
    </w:p>
    <w:p w:rsidR="001D31CB" w:rsidRPr="00E61CFD" w:rsidRDefault="001D31CB" w:rsidP="001D31CB">
      <w:pPr>
        <w:spacing w:after="281" w:line="288" w:lineRule="auto"/>
        <w:ind w:right="987"/>
        <w:jc w:val="both"/>
        <w:rPr>
          <w:rFonts w:cs="Arial"/>
          <w:szCs w:val="24"/>
        </w:rPr>
      </w:pPr>
      <w:r w:rsidRPr="00E61CFD">
        <w:rPr>
          <w:rFonts w:eastAsia="Century Gothic" w:cs="Arial"/>
          <w:szCs w:val="24"/>
        </w:rPr>
        <w:t xml:space="preserve">El agua es esencial para la vida. Además de satisfacer necesidades humanas básicas. El descenso de la cantidad y la calidad de los recursos hídricos están causando la extinción de diversidad biológica. Todas  sus causas están relacionadas con la intervención humana. </w:t>
      </w:r>
    </w:p>
    <w:p w:rsidR="001D31CB" w:rsidRPr="00E61CFD" w:rsidRDefault="001D31CB" w:rsidP="001D31CB">
      <w:pPr>
        <w:spacing w:after="214" w:line="240" w:lineRule="auto"/>
        <w:ind w:right="-15"/>
        <w:jc w:val="both"/>
        <w:rPr>
          <w:rFonts w:cs="Arial"/>
          <w:szCs w:val="24"/>
        </w:rPr>
      </w:pPr>
      <w:r w:rsidRPr="00E61CFD">
        <w:rPr>
          <w:rFonts w:eastAsia="Century Gothic" w:cs="Arial"/>
          <w:szCs w:val="24"/>
        </w:rPr>
        <w:t xml:space="preserve">Como muchos países del mundo, México enfrenta problemas entre los que destacan la escasez del agua.  </w:t>
      </w:r>
    </w:p>
    <w:p w:rsidR="001D31CB" w:rsidRPr="00E61CFD" w:rsidRDefault="001D31CB" w:rsidP="001D31CB">
      <w:pPr>
        <w:spacing w:after="281" w:line="288" w:lineRule="auto"/>
        <w:ind w:right="1000"/>
        <w:jc w:val="both"/>
        <w:rPr>
          <w:rFonts w:cs="Arial"/>
          <w:szCs w:val="24"/>
        </w:rPr>
      </w:pPr>
      <w:r w:rsidRPr="00E61CFD">
        <w:rPr>
          <w:rFonts w:eastAsia="Century Gothic" w:cs="Arial"/>
          <w:szCs w:val="24"/>
        </w:rPr>
        <w:t xml:space="preserve"> Los impactos de la escasez del recurso afectan a grandes sectores de la población mexicana, pero inciden de manera desproporcionada en la clase baja o marginada. </w:t>
      </w:r>
      <w:r w:rsidRPr="00E61CFD">
        <w:rPr>
          <w:rFonts w:eastAsia="Calibri" w:cs="Arial"/>
          <w:szCs w:val="24"/>
        </w:rPr>
        <w:t xml:space="preserve"> </w:t>
      </w:r>
    </w:p>
    <w:p w:rsidR="001D31CB" w:rsidRPr="00E61CFD" w:rsidRDefault="001D31CB" w:rsidP="001D31CB">
      <w:pPr>
        <w:spacing w:after="281" w:line="288" w:lineRule="auto"/>
        <w:ind w:right="-15"/>
        <w:jc w:val="both"/>
        <w:rPr>
          <w:rFonts w:cs="Arial"/>
          <w:szCs w:val="24"/>
        </w:rPr>
      </w:pPr>
      <w:r w:rsidRPr="00E61CFD">
        <w:rPr>
          <w:rFonts w:eastAsia="Century Gothic" w:cs="Arial"/>
          <w:szCs w:val="24"/>
        </w:rPr>
        <w:t>“El  agua pasó de ser un recurso considerado casi inagotable a ser un recurso mucho menos abundante”.</w:t>
      </w:r>
      <w:r w:rsidRPr="00E61CFD">
        <w:rPr>
          <w:rFonts w:eastAsia="Calibri" w:cs="Arial"/>
          <w:szCs w:val="24"/>
        </w:rPr>
        <w:t xml:space="preserve"> </w:t>
      </w:r>
    </w:p>
    <w:p w:rsidR="001D31CB" w:rsidRDefault="001D31CB" w:rsidP="001D31CB">
      <w:pPr>
        <w:spacing w:after="305" w:line="246" w:lineRule="auto"/>
        <w:ind w:right="-15"/>
        <w:rPr>
          <w:rFonts w:cs="Arial"/>
          <w:szCs w:val="24"/>
        </w:rPr>
      </w:pPr>
    </w:p>
    <w:p w:rsidR="001D31CB" w:rsidRDefault="001D31CB" w:rsidP="00CD1F0F">
      <w:pPr>
        <w:rPr>
          <w:rFonts w:cstheme="minorHAnsi"/>
          <w:color w:val="4BACC6" w:themeColor="accent5"/>
          <w:sz w:val="32"/>
          <w:szCs w:val="32"/>
        </w:rPr>
      </w:pPr>
    </w:p>
    <w:p w:rsidR="00CD1F0F" w:rsidRDefault="00CD1F0F" w:rsidP="00CD1F0F">
      <w:pPr>
        <w:rPr>
          <w:rFonts w:cstheme="minorHAnsi"/>
          <w:color w:val="4BACC6" w:themeColor="accent5"/>
          <w:sz w:val="32"/>
          <w:szCs w:val="32"/>
        </w:rPr>
      </w:pPr>
    </w:p>
    <w:p w:rsidR="00CD1F0F" w:rsidRDefault="00CD1F0F" w:rsidP="00FC04ED">
      <w:pPr>
        <w:rPr>
          <w:rFonts w:cstheme="minorHAnsi"/>
          <w:color w:val="4BACC6" w:themeColor="accent5"/>
          <w:sz w:val="32"/>
          <w:szCs w:val="32"/>
        </w:rPr>
      </w:pPr>
    </w:p>
    <w:p w:rsidR="002955DB" w:rsidRDefault="002955DB" w:rsidP="00FC04ED">
      <w:pPr>
        <w:rPr>
          <w:rFonts w:cstheme="minorHAnsi"/>
          <w:color w:val="4BACC6" w:themeColor="accent5"/>
          <w:sz w:val="32"/>
          <w:szCs w:val="32"/>
        </w:rPr>
      </w:pPr>
    </w:p>
    <w:p w:rsidR="001D561B" w:rsidRDefault="001D561B" w:rsidP="00FC04ED">
      <w:pPr>
        <w:rPr>
          <w:highlight w:val="yellow"/>
        </w:rPr>
      </w:pPr>
    </w:p>
    <w:p w:rsidR="00FC04ED" w:rsidRDefault="004C6874" w:rsidP="00FC04ED">
      <w:r>
        <w:t>Producto 9 S</w:t>
      </w:r>
      <w:r w:rsidR="0099503D" w:rsidRPr="004C6874">
        <w:t>eñalar</w:t>
      </w:r>
      <w:r w:rsidR="0099503D">
        <w:t xml:space="preserve"> las personas que pertenecen al equipo.</w:t>
      </w:r>
    </w:p>
    <w:p w:rsidR="0099503D" w:rsidRDefault="0099503D" w:rsidP="00FC04ED"/>
    <w:p w:rsidR="00FC04ED" w:rsidRDefault="00FC04ED" w:rsidP="00FC04ED"/>
    <w:p w:rsidR="00FC04ED" w:rsidRDefault="0099503D" w:rsidP="00FC04ED">
      <w:r>
        <w:rPr>
          <w:noProof/>
          <w:lang w:eastAsia="es-MX"/>
        </w:rPr>
        <mc:AlternateContent>
          <mc:Choice Requires="wps">
            <w:drawing>
              <wp:anchor distT="0" distB="0" distL="114300" distR="114300" simplePos="0" relativeHeight="251686912" behindDoc="0" locked="0" layoutInCell="1" allowOverlap="1">
                <wp:simplePos x="0" y="0"/>
                <wp:positionH relativeFrom="column">
                  <wp:posOffset>1930485</wp:posOffset>
                </wp:positionH>
                <wp:positionV relativeFrom="paragraph">
                  <wp:posOffset>327061</wp:posOffset>
                </wp:positionV>
                <wp:extent cx="1276708" cy="1052423"/>
                <wp:effectExtent l="57150" t="38100" r="38100" b="90805"/>
                <wp:wrapNone/>
                <wp:docPr id="31" name="31 Conector recto de flecha"/>
                <wp:cNvGraphicFramePr/>
                <a:graphic xmlns:a="http://schemas.openxmlformats.org/drawingml/2006/main">
                  <a:graphicData uri="http://schemas.microsoft.com/office/word/2010/wordprocessingShape">
                    <wps:wsp>
                      <wps:cNvCnPr/>
                      <wps:spPr>
                        <a:xfrm flipH="1" flipV="1">
                          <a:off x="0" y="0"/>
                          <a:ext cx="1276708" cy="1052423"/>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1 Conector recto de flecha" o:spid="_x0000_s1026" type="#_x0000_t32" style="position:absolute;margin-left:152pt;margin-top:25.75pt;width:100.55pt;height:8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" strokecolor="#4bacc6 [3208]" strokeweight="3pt">
                <v:stroke endarrow="open"/>
                <v:shadow on="t" color="black" opacity="22937f" origin=",.5" offset="0,.63889mm"/>
              </v:shape>
            </w:pict>
          </mc:Fallback>
        </mc:AlternateContent>
      </w:r>
      <w:r>
        <w:rPr>
          <w:noProof/>
          <w:lang w:eastAsia="es-MX"/>
        </w:rPr>
        <w:drawing>
          <wp:inline distT="0" distB="0" distL="0" distR="0" wp14:anchorId="1C9C4CDE" wp14:editId="333D9819">
            <wp:extent cx="5612130" cy="3156585"/>
            <wp:effectExtent l="0" t="0" r="7620" b="5715"/>
            <wp:docPr id="30" name="Imagen 30" descr="D:\interdisiplinariedad\IMG_20171021_11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disiplinariedad\IMG_20171021_1109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FC04ED" w:rsidRDefault="00FC04ED" w:rsidP="00FC04ED"/>
    <w:p w:rsidR="0099503D" w:rsidRDefault="0099503D" w:rsidP="00FC04ED">
      <w:r>
        <w:rPr>
          <w:noProof/>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1516415</wp:posOffset>
                </wp:positionH>
                <wp:positionV relativeFrom="paragraph">
                  <wp:posOffset>596912</wp:posOffset>
                </wp:positionV>
                <wp:extent cx="1009291" cy="793630"/>
                <wp:effectExtent l="57150" t="38100" r="57785" b="83185"/>
                <wp:wrapNone/>
                <wp:docPr id="33" name="33 Conector recto de flecha"/>
                <wp:cNvGraphicFramePr/>
                <a:graphic xmlns:a="http://schemas.openxmlformats.org/drawingml/2006/main">
                  <a:graphicData uri="http://schemas.microsoft.com/office/word/2010/wordprocessingShape">
                    <wps:wsp>
                      <wps:cNvCnPr/>
                      <wps:spPr>
                        <a:xfrm flipV="1">
                          <a:off x="0" y="0"/>
                          <a:ext cx="1009291" cy="79363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33 Conector recto de flecha" o:spid="_x0000_s1026" type="#_x0000_t32" style="position:absolute;margin-left:119.4pt;margin-top:47pt;width:79.45pt;height:62.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" strokecolor="#4bacc6 [3208]" strokeweight="3pt">
                <v:stroke endarrow="open"/>
                <v:shadow on="t" color="black" opacity="22937f" origin=",.5" offset="0,.63889mm"/>
              </v:shape>
            </w:pict>
          </mc:Fallback>
        </mc:AlternateContent>
      </w:r>
      <w:r>
        <w:rPr>
          <w:noProof/>
          <w:lang w:eastAsia="es-MX"/>
        </w:rPr>
        <w:drawing>
          <wp:inline distT="0" distB="0" distL="0" distR="0" wp14:anchorId="634C5EB6" wp14:editId="03DA6415">
            <wp:extent cx="5612130" cy="3152140"/>
            <wp:effectExtent l="0" t="0" r="7620" b="0"/>
            <wp:docPr id="32" name="Imagen 32" descr="D:\interdisiplinariedad\IMG-201710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terdisiplinariedad\IMG-20171025-WA0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152140"/>
                    </a:xfrm>
                    <a:prstGeom prst="rect">
                      <a:avLst/>
                    </a:prstGeom>
                    <a:noFill/>
                    <a:ln>
                      <a:noFill/>
                    </a:ln>
                  </pic:spPr>
                </pic:pic>
              </a:graphicData>
            </a:graphic>
          </wp:inline>
        </w:drawing>
      </w:r>
    </w:p>
    <w:p w:rsidR="0099503D" w:rsidRDefault="0099503D" w:rsidP="00FC04ED"/>
    <w:p w:rsidR="0099503D" w:rsidRDefault="0099503D" w:rsidP="0099503D">
      <w:pPr>
        <w:ind w:firstLine="708"/>
      </w:pPr>
    </w:p>
    <w:p w:rsidR="0099503D" w:rsidRDefault="00F25551" w:rsidP="0099503D">
      <w:pPr>
        <w:ind w:firstLine="708"/>
      </w:pPr>
      <w:r>
        <w:rPr>
          <w:noProof/>
          <w:lang w:eastAsia="es-MX"/>
        </w:rPr>
        <mc:AlternateContent>
          <mc:Choice Requires="wps">
            <w:drawing>
              <wp:anchor distT="0" distB="0" distL="114300" distR="114300" simplePos="0" relativeHeight="251694080" behindDoc="0" locked="0" layoutInCell="1" allowOverlap="1">
                <wp:simplePos x="0" y="0"/>
                <wp:positionH relativeFrom="column">
                  <wp:posOffset>1904605</wp:posOffset>
                </wp:positionH>
                <wp:positionV relativeFrom="paragraph">
                  <wp:posOffset>249351</wp:posOffset>
                </wp:positionV>
                <wp:extent cx="25879" cy="586597"/>
                <wp:effectExtent l="57150" t="0" r="69850" b="61595"/>
                <wp:wrapNone/>
                <wp:docPr id="3584" name="3584 Conector recto de flecha"/>
                <wp:cNvGraphicFramePr/>
                <a:graphic xmlns:a="http://schemas.openxmlformats.org/drawingml/2006/main">
                  <a:graphicData uri="http://schemas.microsoft.com/office/word/2010/wordprocessingShape">
                    <wps:wsp>
                      <wps:cNvCnPr/>
                      <wps:spPr>
                        <a:xfrm>
                          <a:off x="0" y="0"/>
                          <a:ext cx="25879" cy="5865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584 Conector recto de flecha" o:spid="_x0000_s1026" type="#_x0000_t32" style="position:absolute;margin-left:149.95pt;margin-top:19.65pt;width:2.05pt;height:46.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" strokecolor="black [3040]">
                <v:stroke endarrow="open"/>
              </v:shape>
            </w:pict>
          </mc:Fallback>
        </mc:AlternateContent>
      </w:r>
      <w:r w:rsidR="0099503D">
        <w:rPr>
          <w:noProof/>
          <w:lang w:eastAsia="es-MX"/>
        </w:rPr>
        <w:drawing>
          <wp:inline distT="0" distB="0" distL="0" distR="0" wp14:anchorId="02CCD907" wp14:editId="07AE9ED7">
            <wp:extent cx="5612130" cy="3156585"/>
            <wp:effectExtent l="0" t="0" r="7620" b="5715"/>
            <wp:docPr id="34" name="Imagen 34" descr="C:\Users\biblioteca\Downloads\20171221_08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Downloads\20171221_0853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99503D" w:rsidRDefault="0099503D" w:rsidP="00FC04ED"/>
    <w:p w:rsidR="0099503D" w:rsidRDefault="00F25551" w:rsidP="00FC04ED">
      <w:r>
        <w:rPr>
          <w:noProof/>
          <w:lang w:eastAsia="es-MX"/>
        </w:rPr>
        <w:lastRenderedPageBreak/>
        <mc:AlternateContent>
          <mc:Choice Requires="wps">
            <w:drawing>
              <wp:anchor distT="0" distB="0" distL="114300" distR="114300" simplePos="0" relativeHeight="251695104" behindDoc="0" locked="0" layoutInCell="1" allowOverlap="1">
                <wp:simplePos x="0" y="0"/>
                <wp:positionH relativeFrom="column">
                  <wp:posOffset>679654</wp:posOffset>
                </wp:positionH>
                <wp:positionV relativeFrom="paragraph">
                  <wp:posOffset>275302</wp:posOffset>
                </wp:positionV>
                <wp:extent cx="405297" cy="603850"/>
                <wp:effectExtent l="38100" t="0" r="33020" b="63500"/>
                <wp:wrapNone/>
                <wp:docPr id="3585" name="3585 Conector recto de flecha"/>
                <wp:cNvGraphicFramePr/>
                <a:graphic xmlns:a="http://schemas.openxmlformats.org/drawingml/2006/main">
                  <a:graphicData uri="http://schemas.microsoft.com/office/word/2010/wordprocessingShape">
                    <wps:wsp>
                      <wps:cNvCnPr/>
                      <wps:spPr>
                        <a:xfrm flipH="1">
                          <a:off x="0" y="0"/>
                          <a:ext cx="405297" cy="60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85 Conector recto de flecha" o:spid="_x0000_s1026" type="#_x0000_t32" style="position:absolute;margin-left:53.5pt;margin-top:21.7pt;width:31.9pt;height:47.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" strokecolor="black [3040]">
                <v:stroke endarrow="open"/>
              </v:shape>
            </w:pict>
          </mc:Fallback>
        </mc:AlternateContent>
      </w:r>
      <w:r w:rsidR="00C02F0F" w:rsidRPr="00C02F0F">
        <w:rPr>
          <w:noProof/>
          <w:lang w:eastAsia="es-MX"/>
        </w:rPr>
        <w:drawing>
          <wp:inline distT="0" distB="0" distL="0" distR="0" wp14:anchorId="6FC5D581" wp14:editId="139CB6AB">
            <wp:extent cx="5098211" cy="3665598"/>
            <wp:effectExtent l="0" t="0" r="7620" b="0"/>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102332" cy="3668561"/>
                    </a:xfrm>
                    <a:prstGeom prst="rect">
                      <a:avLst/>
                    </a:prstGeom>
                  </pic:spPr>
                </pic:pic>
              </a:graphicData>
            </a:graphic>
          </wp:inline>
        </w:drawing>
      </w:r>
    </w:p>
    <w:p w:rsidR="0099503D" w:rsidRDefault="0099503D" w:rsidP="0099503D">
      <w:pPr>
        <w:tabs>
          <w:tab w:val="left" w:pos="910"/>
        </w:tabs>
      </w:pPr>
      <w:r>
        <w:tab/>
      </w:r>
      <w:r>
        <w:rPr>
          <w:noProof/>
          <w:lang w:eastAsia="es-MX"/>
        </w:rPr>
        <w:drawing>
          <wp:inline distT="0" distB="0" distL="0" distR="0" wp14:anchorId="12540FD6" wp14:editId="3DF0349F">
            <wp:extent cx="5612130" cy="3156585"/>
            <wp:effectExtent l="0" t="0" r="7620" b="5715"/>
            <wp:docPr id="36" name="Imagen 36" descr="C:\Users\biblioteca\Downloads\IMG-201710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ca\Downloads\IMG-20171025-WA0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0099503D" w:rsidRDefault="0099503D" w:rsidP="00FC04ED"/>
    <w:p w:rsidR="0099503D" w:rsidRDefault="0099503D" w:rsidP="00FC04ED"/>
    <w:p w:rsidR="0099503D" w:rsidRDefault="002955DB" w:rsidP="00FC04ED">
      <w:r>
        <w:rPr>
          <w:noProof/>
          <w:lang w:eastAsia="es-MX"/>
        </w:rPr>
        <w:drawing>
          <wp:inline distT="0" distB="0" distL="0" distR="0" wp14:anchorId="7CE85AB4" wp14:editId="78EC9556">
            <wp:extent cx="4227314" cy="6429375"/>
            <wp:effectExtent l="0" t="0" r="1905" b="0"/>
            <wp:docPr id="37" name="Imagen 37" descr="C:\Users\biblioteca\Downloads\IMG-201710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ca\Downloads\IMG-20171025-WA00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0985" cy="6434958"/>
                    </a:xfrm>
                    <a:prstGeom prst="rect">
                      <a:avLst/>
                    </a:prstGeom>
                    <a:noFill/>
                    <a:ln>
                      <a:noFill/>
                    </a:ln>
                  </pic:spPr>
                </pic:pic>
              </a:graphicData>
            </a:graphic>
          </wp:inline>
        </w:drawing>
      </w:r>
    </w:p>
    <w:p w:rsidR="00FC04ED" w:rsidRDefault="00FC04ED" w:rsidP="00FC04ED"/>
    <w:p w:rsidR="00FC04ED" w:rsidRDefault="00FC04ED" w:rsidP="00FC04ED"/>
    <w:p w:rsidR="001A133B" w:rsidRDefault="001A133B" w:rsidP="001A133B"/>
    <w:p w:rsidR="001A133B" w:rsidRDefault="001A133B" w:rsidP="001A133B">
      <w:pPr>
        <w:rPr>
          <w:highlight w:val="yellow"/>
        </w:rPr>
      </w:pPr>
    </w:p>
    <w:p w:rsidR="001A133B" w:rsidRDefault="001A133B" w:rsidP="001A133B">
      <w:r w:rsidRPr="004C6874">
        <w:t>Producto 10</w:t>
      </w:r>
      <w:r>
        <w:t xml:space="preserve"> organizadores </w:t>
      </w:r>
      <w:r w:rsidR="001D561B">
        <w:t>gráficos</w:t>
      </w:r>
      <w:r>
        <w:t xml:space="preserve"> </w:t>
      </w:r>
    </w:p>
    <w:p w:rsidR="0099503D" w:rsidRPr="004C6874" w:rsidRDefault="0099503D" w:rsidP="0099503D">
      <w:r w:rsidRPr="004C6874">
        <w:t xml:space="preserve">PRODUCTO 10.- ORGANIZADORES GRÁFICOS </w:t>
      </w:r>
    </w:p>
    <w:p w:rsidR="0099503D" w:rsidRDefault="0099503D" w:rsidP="0099503D"/>
    <w:p w:rsidR="0099503D" w:rsidRDefault="0099503D" w:rsidP="0099503D">
      <w:r w:rsidRPr="00D95EF1">
        <w:rPr>
          <w:noProof/>
          <w:lang w:eastAsia="es-MX"/>
        </w:rPr>
        <w:drawing>
          <wp:inline distT="0" distB="0" distL="0" distR="0" wp14:anchorId="5BBBC2B5" wp14:editId="4D2971DE">
            <wp:extent cx="6191250" cy="3600328"/>
            <wp:effectExtent l="0" t="0" r="0" b="635"/>
            <wp:docPr id="29" name="Imagen 29" descr="C:\Users\Lenovo\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in títul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8925" cy="3610606"/>
                    </a:xfrm>
                    <a:prstGeom prst="rect">
                      <a:avLst/>
                    </a:prstGeom>
                    <a:noFill/>
                    <a:ln>
                      <a:noFill/>
                    </a:ln>
                  </pic:spPr>
                </pic:pic>
              </a:graphicData>
            </a:graphic>
          </wp:inline>
        </w:drawing>
      </w:r>
    </w:p>
    <w:p w:rsidR="0099503D" w:rsidRDefault="0099503D" w:rsidP="0099503D">
      <w:r>
        <w:t xml:space="preserve">Organizador cuadro 1.1 </w:t>
      </w:r>
      <w:r>
        <w:rPr>
          <w:rFonts w:ascii="Tahoma" w:eastAsia="Tahoma" w:hAnsi="Tahoma" w:cs="Tahoma"/>
          <w:sz w:val="23"/>
        </w:rPr>
        <w:t xml:space="preserve">Díaz, F.  Y Barriga, A.  (2002) </w:t>
      </w:r>
      <w:r>
        <w:rPr>
          <w:rFonts w:ascii="Tahoma" w:eastAsia="Tahoma" w:hAnsi="Tahoma" w:cs="Tahoma"/>
          <w:b/>
          <w:sz w:val="23"/>
        </w:rPr>
        <w:t>Estrategias Docentes para un Aprendizaje Significativo: una interpretación constructivista</w:t>
      </w:r>
      <w:r>
        <w:rPr>
          <w:rFonts w:ascii="Tahoma" w:eastAsia="Tahoma" w:hAnsi="Tahoma" w:cs="Tahoma"/>
          <w:sz w:val="23"/>
        </w:rPr>
        <w:t xml:space="preserve">.  </w:t>
      </w:r>
    </w:p>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Pr="00320676" w:rsidRDefault="0099503D" w:rsidP="0099503D">
      <w:r>
        <w:rPr>
          <w:noProof/>
          <w:lang w:eastAsia="es-MX"/>
        </w:rPr>
        <mc:AlternateContent>
          <mc:Choice Requires="wps">
            <w:drawing>
              <wp:anchor distT="0" distB="0" distL="114300" distR="114300" simplePos="0" relativeHeight="251684864" behindDoc="0" locked="0" layoutInCell="1" allowOverlap="1" wp14:anchorId="4EEE7FDD" wp14:editId="2EAC282A">
                <wp:simplePos x="0" y="0"/>
                <wp:positionH relativeFrom="column">
                  <wp:posOffset>-327660</wp:posOffset>
                </wp:positionH>
                <wp:positionV relativeFrom="paragraph">
                  <wp:posOffset>7301230</wp:posOffset>
                </wp:positionV>
                <wp:extent cx="2105025" cy="16573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2105025" cy="165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pStyle w:val="Prrafodelista"/>
                              <w:numPr>
                                <w:ilvl w:val="0"/>
                                <w:numId w:val="10"/>
                              </w:numPr>
                            </w:pPr>
                            <w:r>
                              <w:t>Desarrollo de habilidades de reflexión</w:t>
                            </w:r>
                          </w:p>
                          <w:p w:rsidR="0024208E" w:rsidRDefault="0024208E" w:rsidP="0099503D">
                            <w:pPr>
                              <w:pStyle w:val="Prrafodelista"/>
                              <w:numPr>
                                <w:ilvl w:val="0"/>
                                <w:numId w:val="10"/>
                              </w:numPr>
                            </w:pPr>
                            <w:r>
                              <w:t>Observación</w:t>
                            </w:r>
                          </w:p>
                          <w:p w:rsidR="0024208E" w:rsidRDefault="0024208E" w:rsidP="0099503D">
                            <w:pPr>
                              <w:pStyle w:val="Prrafodelista"/>
                              <w:numPr>
                                <w:ilvl w:val="0"/>
                                <w:numId w:val="10"/>
                              </w:numPr>
                            </w:pPr>
                            <w:r>
                              <w:t>Análisis</w:t>
                            </w:r>
                          </w:p>
                          <w:p w:rsidR="0024208E" w:rsidRDefault="0024208E" w:rsidP="0099503D">
                            <w:pPr>
                              <w:pStyle w:val="Prrafodelista"/>
                              <w:numPr>
                                <w:ilvl w:val="0"/>
                                <w:numId w:val="10"/>
                              </w:numPr>
                            </w:pPr>
                            <w:r>
                              <w:t>Pensamiento Crítico</w:t>
                            </w:r>
                          </w:p>
                          <w:p w:rsidR="0024208E" w:rsidRDefault="0024208E" w:rsidP="0099503D">
                            <w:pPr>
                              <w:pStyle w:val="Prrafodelista"/>
                              <w:numPr>
                                <w:ilvl w:val="0"/>
                                <w:numId w:val="10"/>
                              </w:numPr>
                            </w:pPr>
                            <w:r>
                              <w:t>Capacidad de Resolver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2" o:spid="_x0000_s1027" style="position:absolute;margin-left:-25.8pt;margin-top:574.9pt;width:165.75pt;height:13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" fillcolor="#4f81bd [3204]" strokecolor="#243f60 [1604]" strokeweight="2pt">
                <v:textbox>
                  <w:txbxContent>
                    <w:p w:rsidR="003A22C0" w:rsidRDefault="003A22C0" w:rsidP="0099503D">
                      <w:pPr>
                        <w:pStyle w:val="Prrafodelista"/>
                        <w:numPr>
                          <w:ilvl w:val="0"/>
                          <w:numId w:val="10"/>
                        </w:numPr>
                      </w:pPr>
                      <w:r>
                        <w:t>Desarrollo de habilidades de reflexión</w:t>
                      </w:r>
                    </w:p>
                    <w:p w:rsidR="003A22C0" w:rsidRDefault="003A22C0" w:rsidP="0099503D">
                      <w:pPr>
                        <w:pStyle w:val="Prrafodelista"/>
                        <w:numPr>
                          <w:ilvl w:val="0"/>
                          <w:numId w:val="10"/>
                        </w:numPr>
                      </w:pPr>
                      <w:r>
                        <w:t>Observación</w:t>
                      </w:r>
                    </w:p>
                    <w:p w:rsidR="003A22C0" w:rsidRDefault="003A22C0" w:rsidP="0099503D">
                      <w:pPr>
                        <w:pStyle w:val="Prrafodelista"/>
                        <w:numPr>
                          <w:ilvl w:val="0"/>
                          <w:numId w:val="10"/>
                        </w:numPr>
                      </w:pPr>
                      <w:r>
                        <w:t>Análisis</w:t>
                      </w:r>
                    </w:p>
                    <w:p w:rsidR="003A22C0" w:rsidRDefault="003A22C0" w:rsidP="0099503D">
                      <w:pPr>
                        <w:pStyle w:val="Prrafodelista"/>
                        <w:numPr>
                          <w:ilvl w:val="0"/>
                          <w:numId w:val="10"/>
                        </w:numPr>
                      </w:pPr>
                      <w:r>
                        <w:t>Pensamiento Crítico</w:t>
                      </w:r>
                    </w:p>
                    <w:p w:rsidR="003A22C0" w:rsidRDefault="003A22C0" w:rsidP="0099503D">
                      <w:pPr>
                        <w:pStyle w:val="Prrafodelista"/>
                        <w:numPr>
                          <w:ilvl w:val="0"/>
                          <w:numId w:val="10"/>
                        </w:numPr>
                      </w:pPr>
                      <w:r>
                        <w:t>Capacidad de Resolver Problemas</w:t>
                      </w:r>
                    </w:p>
                  </w:txbxContent>
                </v:textbox>
              </v:rect>
            </w:pict>
          </mc:Fallback>
        </mc:AlternateContent>
      </w:r>
      <w:r>
        <w:rPr>
          <w:noProof/>
          <w:lang w:eastAsia="es-MX"/>
        </w:rPr>
        <mc:AlternateContent>
          <mc:Choice Requires="wps">
            <w:drawing>
              <wp:anchor distT="0" distB="0" distL="114300" distR="114300" simplePos="0" relativeHeight="251685888" behindDoc="0" locked="0" layoutInCell="1" allowOverlap="1" wp14:anchorId="1D8D95CC" wp14:editId="5BB871F9">
                <wp:simplePos x="0" y="0"/>
                <wp:positionH relativeFrom="column">
                  <wp:posOffset>567689</wp:posOffset>
                </wp:positionH>
                <wp:positionV relativeFrom="paragraph">
                  <wp:posOffset>6872605</wp:posOffset>
                </wp:positionV>
                <wp:extent cx="104775" cy="390525"/>
                <wp:effectExtent l="19050" t="0" r="47625" b="47625"/>
                <wp:wrapNone/>
                <wp:docPr id="23" name="Flecha abajo 23"/>
                <wp:cNvGraphicFramePr/>
                <a:graphic xmlns:a="http://schemas.openxmlformats.org/drawingml/2006/main">
                  <a:graphicData uri="http://schemas.microsoft.com/office/word/2010/wordprocessingShape">
                    <wps:wsp>
                      <wps:cNvSpPr/>
                      <wps:spPr>
                        <a:xfrm>
                          <a:off x="0" y="0"/>
                          <a:ext cx="10477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 o:spid="_x0000_s1026" type="#_x0000_t67" style="position:absolute;margin-left:44.7pt;margin-top:541.15pt;width:8.2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" adj="18702" fillcolor="#4f81bd [3204]" strokecolor="#243f60 [1604]" strokeweight="2pt"/>
            </w:pict>
          </mc:Fallback>
        </mc:AlternateContent>
      </w:r>
      <w:r>
        <w:rPr>
          <w:noProof/>
          <w:lang w:eastAsia="es-MX"/>
        </w:rPr>
        <mc:AlternateContent>
          <mc:Choice Requires="wps">
            <w:drawing>
              <wp:anchor distT="0" distB="0" distL="114300" distR="114300" simplePos="0" relativeHeight="251681792" behindDoc="0" locked="0" layoutInCell="1" allowOverlap="1" wp14:anchorId="4DF94682" wp14:editId="6F12B607">
                <wp:simplePos x="0" y="0"/>
                <wp:positionH relativeFrom="margin">
                  <wp:posOffset>4358640</wp:posOffset>
                </wp:positionH>
                <wp:positionV relativeFrom="paragraph">
                  <wp:posOffset>5348605</wp:posOffset>
                </wp:positionV>
                <wp:extent cx="2085975" cy="22574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2085975" cy="2257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center"/>
                            </w:pPr>
                            <w:r>
                              <w:t>Son procedimientos y recursos que se deben utilizar.</w:t>
                            </w:r>
                          </w:p>
                          <w:p w:rsidR="0024208E" w:rsidRDefault="0024208E" w:rsidP="0099503D">
                            <w:pPr>
                              <w:pStyle w:val="Prrafodelista"/>
                              <w:numPr>
                                <w:ilvl w:val="0"/>
                                <w:numId w:val="9"/>
                              </w:numPr>
                            </w:pPr>
                            <w:r>
                              <w:t>Observación (Evaluar procesos)</w:t>
                            </w:r>
                          </w:p>
                          <w:p w:rsidR="0024208E" w:rsidRDefault="0024208E" w:rsidP="0099503D">
                            <w:pPr>
                              <w:pStyle w:val="Prrafodelista"/>
                              <w:numPr>
                                <w:ilvl w:val="0"/>
                                <w:numId w:val="9"/>
                              </w:numPr>
                            </w:pPr>
                            <w:r>
                              <w:t>Desempeño de los alumnos (integración del conocimiento)</w:t>
                            </w:r>
                          </w:p>
                          <w:p w:rsidR="0024208E" w:rsidRDefault="0024208E" w:rsidP="0099503D">
                            <w:pPr>
                              <w:pStyle w:val="Prrafodelista"/>
                              <w:numPr>
                                <w:ilvl w:val="0"/>
                                <w:numId w:val="9"/>
                              </w:numPr>
                            </w:pPr>
                            <w:r>
                              <w:t>Análisis de desempeño (Portafolio)</w:t>
                            </w:r>
                          </w:p>
                          <w:p w:rsidR="0024208E" w:rsidRDefault="0024208E" w:rsidP="0099503D">
                            <w:pPr>
                              <w:pStyle w:val="Prrafodelista"/>
                              <w:numPr>
                                <w:ilvl w:val="0"/>
                                <w:numId w:val="9"/>
                              </w:numPr>
                            </w:pPr>
                            <w:r>
                              <w:t>Interrogatorio (textuales, orales y escritos)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8" o:spid="_x0000_s1028" style="position:absolute;margin-left:343.2pt;margin-top:421.15pt;width:164.25pt;height:177.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" fillcolor="#4f81bd [3204]" strokecolor="#243f60 [1604]" strokeweight="2pt">
                <v:textbox>
                  <w:txbxContent>
                    <w:p w:rsidR="003A22C0" w:rsidRDefault="003A22C0" w:rsidP="0099503D">
                      <w:pPr>
                        <w:jc w:val="center"/>
                      </w:pPr>
                      <w:r>
                        <w:t>Son procedimientos y recursos que se deben utilizar.</w:t>
                      </w:r>
                    </w:p>
                    <w:p w:rsidR="003A22C0" w:rsidRDefault="003A22C0" w:rsidP="0099503D">
                      <w:pPr>
                        <w:pStyle w:val="Prrafodelista"/>
                        <w:numPr>
                          <w:ilvl w:val="0"/>
                          <w:numId w:val="9"/>
                        </w:numPr>
                      </w:pPr>
                      <w:r>
                        <w:t>Observación (Evaluar procesos)</w:t>
                      </w:r>
                    </w:p>
                    <w:p w:rsidR="003A22C0" w:rsidRDefault="003A22C0" w:rsidP="0099503D">
                      <w:pPr>
                        <w:pStyle w:val="Prrafodelista"/>
                        <w:numPr>
                          <w:ilvl w:val="0"/>
                          <w:numId w:val="9"/>
                        </w:numPr>
                      </w:pPr>
                      <w:r>
                        <w:t>Desempeño de los alumnos (integración del conocimiento)</w:t>
                      </w:r>
                    </w:p>
                    <w:p w:rsidR="003A22C0" w:rsidRDefault="003A22C0" w:rsidP="0099503D">
                      <w:pPr>
                        <w:pStyle w:val="Prrafodelista"/>
                        <w:numPr>
                          <w:ilvl w:val="0"/>
                          <w:numId w:val="9"/>
                        </w:numPr>
                      </w:pPr>
                      <w:r>
                        <w:t>Análisis de desempeño (Portafolio)</w:t>
                      </w:r>
                    </w:p>
                    <w:p w:rsidR="003A22C0" w:rsidRDefault="003A22C0" w:rsidP="0099503D">
                      <w:pPr>
                        <w:pStyle w:val="Prrafodelista"/>
                        <w:numPr>
                          <w:ilvl w:val="0"/>
                          <w:numId w:val="9"/>
                        </w:numPr>
                      </w:pPr>
                      <w:r>
                        <w:t>Interrogatorio (textuales, orales y escritos)</w:t>
                      </w:r>
                    </w:p>
                  </w:txbxContent>
                </v:textbox>
                <w10:wrap anchorx="margin"/>
              </v:rect>
            </w:pict>
          </mc:Fallback>
        </mc:AlternateContent>
      </w:r>
      <w:r>
        <w:rPr>
          <w:noProof/>
          <w:lang w:eastAsia="es-MX"/>
        </w:rPr>
        <mc:AlternateContent>
          <mc:Choice Requires="wps">
            <w:drawing>
              <wp:anchor distT="0" distB="0" distL="114300" distR="114300" simplePos="0" relativeHeight="251683840" behindDoc="0" locked="0" layoutInCell="1" allowOverlap="1" wp14:anchorId="3BDE0B5A" wp14:editId="5066493F">
                <wp:simplePos x="0" y="0"/>
                <wp:positionH relativeFrom="margin">
                  <wp:posOffset>38100</wp:posOffset>
                </wp:positionH>
                <wp:positionV relativeFrom="paragraph">
                  <wp:posOffset>5267325</wp:posOffset>
                </wp:positionV>
                <wp:extent cx="1190625" cy="16097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190625"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both"/>
                            </w:pPr>
                            <w:r>
                              <w:t>Permite mejorar el aprendizaje de los alumnos y la intervención del 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9" style="position:absolute;margin-left:3pt;margin-top:414.75pt;width:93.75pt;height:12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" fillcolor="#4f81bd [3204]" strokecolor="#243f60 [1604]" strokeweight="2pt">
                <v:textbox>
                  <w:txbxContent>
                    <w:p w:rsidR="003A22C0" w:rsidRDefault="003A22C0" w:rsidP="0099503D">
                      <w:pPr>
                        <w:jc w:val="both"/>
                      </w:pPr>
                      <w:r>
                        <w:t>Permite mejorar el aprendizaje de los alumnos y la intervención del docente.</w:t>
                      </w:r>
                    </w:p>
                  </w:txbxContent>
                </v:textbox>
                <w10:wrap anchorx="margin"/>
              </v:rect>
            </w:pict>
          </mc:Fallback>
        </mc:AlternateContent>
      </w:r>
      <w:r>
        <w:rPr>
          <w:noProof/>
          <w:lang w:eastAsia="es-MX"/>
        </w:rPr>
        <mc:AlternateContent>
          <mc:Choice Requires="wps">
            <w:drawing>
              <wp:anchor distT="0" distB="0" distL="114300" distR="114300" simplePos="0" relativeHeight="251682816" behindDoc="0" locked="0" layoutInCell="1" allowOverlap="1" wp14:anchorId="7F14CFA6" wp14:editId="5C6F045F">
                <wp:simplePos x="0" y="0"/>
                <wp:positionH relativeFrom="column">
                  <wp:posOffset>609600</wp:posOffset>
                </wp:positionH>
                <wp:positionV relativeFrom="paragraph">
                  <wp:posOffset>4476750</wp:posOffset>
                </wp:positionV>
                <wp:extent cx="95250" cy="742950"/>
                <wp:effectExtent l="19050" t="0" r="38100" b="38100"/>
                <wp:wrapNone/>
                <wp:docPr id="19" name="Flecha abajo 19"/>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9" o:spid="_x0000_s1026" type="#_x0000_t67" style="position:absolute;margin-left:48pt;margin-top:352.5pt;width:7.5pt;height: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" adj="20215" fillcolor="#4f81bd [3204]" strokecolor="#243f60 [1604]" strokeweight="2pt"/>
            </w:pict>
          </mc:Fallback>
        </mc:AlternateContent>
      </w:r>
      <w:r>
        <w:rPr>
          <w:noProof/>
          <w:lang w:eastAsia="es-MX"/>
        </w:rPr>
        <mc:AlternateContent>
          <mc:Choice Requires="wps">
            <w:drawing>
              <wp:anchor distT="0" distB="0" distL="114300" distR="114300" simplePos="0" relativeHeight="251680768" behindDoc="0" locked="0" layoutInCell="1" allowOverlap="1" wp14:anchorId="2A078E19" wp14:editId="7EE329E6">
                <wp:simplePos x="0" y="0"/>
                <wp:positionH relativeFrom="margin">
                  <wp:posOffset>1605280</wp:posOffset>
                </wp:positionH>
                <wp:positionV relativeFrom="paragraph">
                  <wp:posOffset>5291455</wp:posOffset>
                </wp:positionV>
                <wp:extent cx="2143125" cy="16097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143125"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pStyle w:val="Prrafodelista"/>
                              <w:numPr>
                                <w:ilvl w:val="0"/>
                                <w:numId w:val="8"/>
                              </w:numPr>
                            </w:pPr>
                            <w:r>
                              <w:t>Actividades Especificas</w:t>
                            </w:r>
                          </w:p>
                          <w:p w:rsidR="0024208E" w:rsidRDefault="0024208E" w:rsidP="0099503D">
                            <w:pPr>
                              <w:pStyle w:val="Prrafodelista"/>
                              <w:numPr>
                                <w:ilvl w:val="0"/>
                                <w:numId w:val="8"/>
                              </w:numPr>
                            </w:pPr>
                            <w:r>
                              <w:t>Procesos</w:t>
                            </w:r>
                          </w:p>
                          <w:p w:rsidR="0024208E" w:rsidRDefault="0024208E" w:rsidP="0099503D">
                            <w:pPr>
                              <w:pStyle w:val="Prrafodelista"/>
                              <w:numPr>
                                <w:ilvl w:val="0"/>
                                <w:numId w:val="8"/>
                              </w:numPr>
                            </w:pPr>
                            <w:r>
                              <w:t>Instrumentos o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30" style="position:absolute;margin-left:126.4pt;margin-top:416.65pt;width:168.75pt;height:12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" fillcolor="#4f81bd [3204]" strokecolor="#243f60 [1604]" strokeweight="2pt">
                <v:textbox>
                  <w:txbxContent>
                    <w:p w:rsidR="003A22C0" w:rsidRDefault="003A22C0" w:rsidP="0099503D">
                      <w:pPr>
                        <w:pStyle w:val="Prrafodelista"/>
                        <w:numPr>
                          <w:ilvl w:val="0"/>
                          <w:numId w:val="8"/>
                        </w:numPr>
                      </w:pPr>
                      <w:r>
                        <w:t>Actividades Especificas</w:t>
                      </w:r>
                    </w:p>
                    <w:p w:rsidR="003A22C0" w:rsidRDefault="003A22C0" w:rsidP="0099503D">
                      <w:pPr>
                        <w:pStyle w:val="Prrafodelista"/>
                        <w:numPr>
                          <w:ilvl w:val="0"/>
                          <w:numId w:val="8"/>
                        </w:numPr>
                      </w:pPr>
                      <w:r>
                        <w:t>Procesos</w:t>
                      </w:r>
                    </w:p>
                    <w:p w:rsidR="003A22C0" w:rsidRDefault="003A22C0" w:rsidP="0099503D">
                      <w:pPr>
                        <w:pStyle w:val="Prrafodelista"/>
                        <w:numPr>
                          <w:ilvl w:val="0"/>
                          <w:numId w:val="8"/>
                        </w:numPr>
                      </w:pPr>
                      <w:r>
                        <w:t>Instrumentos o herramientas</w:t>
                      </w:r>
                    </w:p>
                  </w:txbxContent>
                </v:textbox>
                <w10:wrap anchorx="margin"/>
              </v:rect>
            </w:pict>
          </mc:Fallback>
        </mc:AlternateContent>
      </w:r>
      <w:r>
        <w:rPr>
          <w:noProof/>
          <w:lang w:eastAsia="es-MX"/>
        </w:rPr>
        <mc:AlternateContent>
          <mc:Choice Requires="wps">
            <w:drawing>
              <wp:anchor distT="0" distB="0" distL="114300" distR="114300" simplePos="0" relativeHeight="251679744" behindDoc="0" locked="0" layoutInCell="1" allowOverlap="1" wp14:anchorId="6BCB4E12" wp14:editId="717EE992">
                <wp:simplePos x="0" y="0"/>
                <wp:positionH relativeFrom="column">
                  <wp:posOffset>4914900</wp:posOffset>
                </wp:positionH>
                <wp:positionV relativeFrom="paragraph">
                  <wp:posOffset>4562475</wp:posOffset>
                </wp:positionV>
                <wp:extent cx="95250" cy="742950"/>
                <wp:effectExtent l="19050" t="0" r="38100" b="38100"/>
                <wp:wrapNone/>
                <wp:docPr id="2" name="Flecha abajo 16"/>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6" o:spid="_x0000_s1026" type="#_x0000_t67" style="position:absolute;margin-left:387pt;margin-top:359.25pt;width:7.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" adj="20215" fillcolor="#4f81bd [3204]" strokecolor="#243f60 [1604]" strokeweight="2pt"/>
            </w:pict>
          </mc:Fallback>
        </mc:AlternateContent>
      </w:r>
      <w:r>
        <w:rPr>
          <w:noProof/>
          <w:lang w:eastAsia="es-MX"/>
        </w:rPr>
        <mc:AlternateContent>
          <mc:Choice Requires="wps">
            <w:drawing>
              <wp:anchor distT="0" distB="0" distL="114300" distR="114300" simplePos="0" relativeHeight="251678720" behindDoc="0" locked="0" layoutInCell="1" allowOverlap="1" wp14:anchorId="2CD36892" wp14:editId="455F7D7C">
                <wp:simplePos x="0" y="0"/>
                <wp:positionH relativeFrom="column">
                  <wp:posOffset>2634615</wp:posOffset>
                </wp:positionH>
                <wp:positionV relativeFrom="paragraph">
                  <wp:posOffset>4538980</wp:posOffset>
                </wp:positionV>
                <wp:extent cx="95250" cy="742950"/>
                <wp:effectExtent l="19050" t="0" r="38100" b="38100"/>
                <wp:wrapNone/>
                <wp:docPr id="3" name="Flecha abajo 15"/>
                <wp:cNvGraphicFramePr/>
                <a:graphic xmlns:a="http://schemas.openxmlformats.org/drawingml/2006/main">
                  <a:graphicData uri="http://schemas.microsoft.com/office/word/2010/wordprocessingShape">
                    <wps:wsp>
                      <wps:cNvSpPr/>
                      <wps:spPr>
                        <a:xfrm>
                          <a:off x="0" y="0"/>
                          <a:ext cx="952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15" o:spid="_x0000_s1026" type="#_x0000_t67" style="position:absolute;margin-left:207.45pt;margin-top:357.4pt;width: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" adj="20215" fillcolor="#4f81bd [3204]" strokecolor="#243f60 [1604]" strokeweight="2pt"/>
            </w:pict>
          </mc:Fallback>
        </mc:AlternateContent>
      </w:r>
      <w:r>
        <w:rPr>
          <w:noProof/>
          <w:lang w:eastAsia="es-MX"/>
        </w:rPr>
        <mc:AlternateContent>
          <mc:Choice Requires="wps">
            <w:drawing>
              <wp:anchor distT="0" distB="0" distL="114300" distR="114300" simplePos="0" relativeHeight="251677696" behindDoc="0" locked="0" layoutInCell="1" allowOverlap="1" wp14:anchorId="7B5DCCB8" wp14:editId="5883A468">
                <wp:simplePos x="0" y="0"/>
                <wp:positionH relativeFrom="column">
                  <wp:posOffset>4777740</wp:posOffset>
                </wp:positionH>
                <wp:positionV relativeFrom="paragraph">
                  <wp:posOffset>2252980</wp:posOffset>
                </wp:positionV>
                <wp:extent cx="19050" cy="4381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190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6.2pt,177.4pt" to="377.7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" strokecolor="#4579b8 [3044]"/>
            </w:pict>
          </mc:Fallback>
        </mc:AlternateContent>
      </w:r>
      <w:r>
        <w:rPr>
          <w:noProof/>
          <w:lang w:eastAsia="es-MX"/>
        </w:rPr>
        <mc:AlternateContent>
          <mc:Choice Requires="wps">
            <w:drawing>
              <wp:anchor distT="0" distB="0" distL="114300" distR="114300" simplePos="0" relativeHeight="251671552" behindDoc="0" locked="0" layoutInCell="1" allowOverlap="1" wp14:anchorId="4D470378" wp14:editId="385CFCB1">
                <wp:simplePos x="0" y="0"/>
                <wp:positionH relativeFrom="column">
                  <wp:posOffset>2634615</wp:posOffset>
                </wp:positionH>
                <wp:positionV relativeFrom="paragraph">
                  <wp:posOffset>1633855</wp:posOffset>
                </wp:positionV>
                <wp:extent cx="11430" cy="1047750"/>
                <wp:effectExtent l="0" t="0" r="26670" b="19050"/>
                <wp:wrapNone/>
                <wp:docPr id="9" name="Conector recto 7"/>
                <wp:cNvGraphicFramePr/>
                <a:graphic xmlns:a="http://schemas.openxmlformats.org/drawingml/2006/main">
                  <a:graphicData uri="http://schemas.microsoft.com/office/word/2010/wordprocessingShape">
                    <wps:wsp>
                      <wps:cNvCnPr/>
                      <wps:spPr>
                        <a:xfrm>
                          <a:off x="0" y="0"/>
                          <a:ext cx="11430"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128.65pt" to="208.35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" strokecolor="#4579b8 [3044]"/>
            </w:pict>
          </mc:Fallback>
        </mc:AlternateContent>
      </w:r>
      <w:r>
        <w:rPr>
          <w:noProof/>
          <w:lang w:eastAsia="es-MX"/>
        </w:rPr>
        <mc:AlternateContent>
          <mc:Choice Requires="wps">
            <w:drawing>
              <wp:anchor distT="0" distB="0" distL="114300" distR="114300" simplePos="0" relativeHeight="251670528" behindDoc="0" locked="0" layoutInCell="1" allowOverlap="1" wp14:anchorId="6256F3EE" wp14:editId="3CD8E54D">
                <wp:simplePos x="0" y="0"/>
                <wp:positionH relativeFrom="column">
                  <wp:posOffset>2634615</wp:posOffset>
                </wp:positionH>
                <wp:positionV relativeFrom="paragraph">
                  <wp:posOffset>-109220</wp:posOffset>
                </wp:positionV>
                <wp:extent cx="0" cy="190500"/>
                <wp:effectExtent l="0" t="0" r="19050" b="19050"/>
                <wp:wrapNone/>
                <wp:docPr id="10" name="Conector recto 5"/>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7.45pt,-8.6pt" to="207.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" strokecolor="#4579b8 [3044]"/>
            </w:pict>
          </mc:Fallback>
        </mc:AlternateContent>
      </w:r>
      <w:r>
        <w:rPr>
          <w:noProof/>
          <w:lang w:eastAsia="es-MX"/>
        </w:rPr>
        <mc:AlternateContent>
          <mc:Choice Requires="wps">
            <w:drawing>
              <wp:anchor distT="0" distB="0" distL="114300" distR="114300" simplePos="0" relativeHeight="251669504" behindDoc="0" locked="0" layoutInCell="1" allowOverlap="1" wp14:anchorId="67E18DC4" wp14:editId="53088D64">
                <wp:simplePos x="0" y="0"/>
                <wp:positionH relativeFrom="column">
                  <wp:posOffset>1771650</wp:posOffset>
                </wp:positionH>
                <wp:positionV relativeFrom="paragraph">
                  <wp:posOffset>-800100</wp:posOffset>
                </wp:positionV>
                <wp:extent cx="1771650" cy="685800"/>
                <wp:effectExtent l="0" t="0" r="19050" b="19050"/>
                <wp:wrapNone/>
                <wp:docPr id="11" name="Rectángulo 4"/>
                <wp:cNvGraphicFramePr/>
                <a:graphic xmlns:a="http://schemas.openxmlformats.org/drawingml/2006/main">
                  <a:graphicData uri="http://schemas.microsoft.com/office/word/2010/wordprocessingShape">
                    <wps:wsp>
                      <wps:cNvSpPr/>
                      <wps:spPr>
                        <a:xfrm>
                          <a:off x="0" y="0"/>
                          <a:ext cx="17716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center"/>
                            </w:pPr>
                            <w:r>
                              <w:t>ENFOQUE FORMATIVO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 o:spid="_x0000_s1031" style="position:absolute;margin-left:139.5pt;margin-top:-63pt;width:139.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" fillcolor="#4f81bd [3204]" strokecolor="#243f60 [1604]" strokeweight="2pt">
                <v:textbox>
                  <w:txbxContent>
                    <w:p w:rsidR="003A22C0" w:rsidRDefault="003A22C0" w:rsidP="0099503D">
                      <w:pPr>
                        <w:jc w:val="center"/>
                      </w:pPr>
                      <w:r>
                        <w:t>ENFOQUE FORMATIVO</w:t>
                      </w:r>
                    </w:p>
                  </w:txbxContent>
                </v:textbox>
              </v:rect>
            </w:pict>
          </mc:Fallback>
        </mc:AlternateContent>
      </w:r>
      <w:r>
        <w:rPr>
          <w:noProof/>
          <w:lang w:eastAsia="es-MX"/>
        </w:rPr>
        <mc:AlternateContent>
          <mc:Choice Requires="wps">
            <w:drawing>
              <wp:anchor distT="0" distB="0" distL="114300" distR="114300" simplePos="0" relativeHeight="251666432" behindDoc="0" locked="0" layoutInCell="1" allowOverlap="1" wp14:anchorId="0A251278" wp14:editId="4B42309A">
                <wp:simplePos x="0" y="0"/>
                <wp:positionH relativeFrom="column">
                  <wp:posOffset>1767840</wp:posOffset>
                </wp:positionH>
                <wp:positionV relativeFrom="paragraph">
                  <wp:posOffset>33656</wp:posOffset>
                </wp:positionV>
                <wp:extent cx="1771650" cy="685800"/>
                <wp:effectExtent l="0" t="0" r="19050" b="19050"/>
                <wp:wrapNone/>
                <wp:docPr id="12" name="Rectángulo 2"/>
                <wp:cNvGraphicFramePr/>
                <a:graphic xmlns:a="http://schemas.openxmlformats.org/drawingml/2006/main">
                  <a:graphicData uri="http://schemas.microsoft.com/office/word/2010/wordprocessingShape">
                    <wps:wsp>
                      <wps:cNvSpPr/>
                      <wps:spPr>
                        <a:xfrm>
                          <a:off x="0" y="0"/>
                          <a:ext cx="177165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center"/>
                            </w:pPr>
                          </w:p>
                          <w:p w:rsidR="0024208E" w:rsidRDefault="0024208E" w:rsidP="0099503D">
                            <w:pPr>
                              <w:jc w:val="center"/>
                            </w:pPr>
                            <w:r>
                              <w:t>LA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2" o:spid="_x0000_s1032" style="position:absolute;margin-left:139.2pt;margin-top:2.65pt;width:139.5pt;height:5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" fillcolor="#4f81bd [3204]" strokecolor="#243f60 [1604]" strokeweight="2pt">
                <v:textbox>
                  <w:txbxContent>
                    <w:p w:rsidR="003A22C0" w:rsidRDefault="003A22C0" w:rsidP="0099503D">
                      <w:pPr>
                        <w:jc w:val="center"/>
                      </w:pPr>
                    </w:p>
                    <w:p w:rsidR="003A22C0" w:rsidRDefault="003A22C0" w:rsidP="0099503D">
                      <w:pPr>
                        <w:jc w:val="center"/>
                      </w:pPr>
                      <w:r>
                        <w:t>LA EVALUACIÓN</w:t>
                      </w:r>
                    </w:p>
                  </w:txbxContent>
                </v:textbox>
              </v:rect>
            </w:pict>
          </mc:Fallback>
        </mc:AlternateContent>
      </w:r>
      <w:r>
        <w:rPr>
          <w:noProof/>
          <w:lang w:eastAsia="es-MX"/>
        </w:rPr>
        <mc:AlternateContent>
          <mc:Choice Requires="wps">
            <w:drawing>
              <wp:anchor distT="0" distB="0" distL="114300" distR="114300" simplePos="0" relativeHeight="251668480" behindDoc="0" locked="0" layoutInCell="1" allowOverlap="1" wp14:anchorId="454F67D3" wp14:editId="124EE85D">
                <wp:simplePos x="0" y="0"/>
                <wp:positionH relativeFrom="column">
                  <wp:posOffset>1253490</wp:posOffset>
                </wp:positionH>
                <wp:positionV relativeFrom="paragraph">
                  <wp:posOffset>1157605</wp:posOffset>
                </wp:positionV>
                <wp:extent cx="2781300" cy="752475"/>
                <wp:effectExtent l="0" t="0" r="19050" b="28575"/>
                <wp:wrapNone/>
                <wp:docPr id="14" name="Rectángulo 3"/>
                <wp:cNvGraphicFramePr/>
                <a:graphic xmlns:a="http://schemas.openxmlformats.org/drawingml/2006/main">
                  <a:graphicData uri="http://schemas.microsoft.com/office/word/2010/wordprocessingShape">
                    <wps:wsp>
                      <wps:cNvSpPr/>
                      <wps:spPr>
                        <a:xfrm>
                          <a:off x="0" y="0"/>
                          <a:ext cx="2781300"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pStyle w:val="Prrafodelista"/>
                              <w:numPr>
                                <w:ilvl w:val="0"/>
                                <w:numId w:val="7"/>
                              </w:numPr>
                              <w:jc w:val="both"/>
                            </w:pPr>
                            <w:r>
                              <w:t>Permite valorar el desempeño</w:t>
                            </w:r>
                          </w:p>
                          <w:p w:rsidR="0024208E" w:rsidRDefault="0024208E" w:rsidP="0099503D">
                            <w:pPr>
                              <w:pStyle w:val="Prrafodelista"/>
                              <w:numPr>
                                <w:ilvl w:val="0"/>
                                <w:numId w:val="7"/>
                              </w:numPr>
                              <w:jc w:val="both"/>
                            </w:pPr>
                            <w:r>
                              <w:t>Analiza las causas de los aprendizajes</w:t>
                            </w:r>
                          </w:p>
                          <w:p w:rsidR="0024208E" w:rsidRDefault="0024208E" w:rsidP="0099503D">
                            <w:pPr>
                              <w:pStyle w:val="Prrafodelista"/>
                              <w:numPr>
                                <w:ilvl w:val="0"/>
                                <w:numId w:val="7"/>
                              </w:numPr>
                              <w:jc w:val="both"/>
                            </w:pPr>
                            <w:r>
                              <w:t>Tomar de decisiones oportunas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o:spid="_x0000_s1033" style="position:absolute;margin-left:98.7pt;margin-top:91.15pt;width:219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" fillcolor="#4f81bd [3204]" strokecolor="#243f60 [1604]" strokeweight="2pt">
                <v:textbox>
                  <w:txbxContent>
                    <w:p w:rsidR="003A22C0" w:rsidRDefault="003A22C0" w:rsidP="0099503D">
                      <w:pPr>
                        <w:pStyle w:val="Prrafodelista"/>
                        <w:numPr>
                          <w:ilvl w:val="0"/>
                          <w:numId w:val="7"/>
                        </w:numPr>
                        <w:jc w:val="both"/>
                      </w:pPr>
                      <w:r>
                        <w:t>Permite valorar el desempeño</w:t>
                      </w:r>
                    </w:p>
                    <w:p w:rsidR="003A22C0" w:rsidRDefault="003A22C0" w:rsidP="0099503D">
                      <w:pPr>
                        <w:pStyle w:val="Prrafodelista"/>
                        <w:numPr>
                          <w:ilvl w:val="0"/>
                          <w:numId w:val="7"/>
                        </w:numPr>
                        <w:jc w:val="both"/>
                      </w:pPr>
                      <w:r>
                        <w:t>Analiza las causas de los aprendizajes</w:t>
                      </w:r>
                    </w:p>
                    <w:p w:rsidR="003A22C0" w:rsidRDefault="003A22C0" w:rsidP="0099503D">
                      <w:pPr>
                        <w:pStyle w:val="Prrafodelista"/>
                        <w:numPr>
                          <w:ilvl w:val="0"/>
                          <w:numId w:val="7"/>
                        </w:numPr>
                        <w:jc w:val="both"/>
                      </w:pPr>
                      <w:r>
                        <w:t>Tomar de decisiones oportunas</w:t>
                      </w:r>
                    </w:p>
                  </w:txbxContent>
                </v:textbox>
              </v:rect>
            </w:pict>
          </mc:Fallback>
        </mc:AlternateContent>
      </w:r>
      <w:r>
        <w:rPr>
          <w:noProof/>
          <w:lang w:eastAsia="es-MX"/>
        </w:rPr>
        <mc:AlternateContent>
          <mc:Choice Requires="wps">
            <w:drawing>
              <wp:anchor distT="0" distB="0" distL="114300" distR="114300" simplePos="0" relativeHeight="251667456" behindDoc="0" locked="0" layoutInCell="1" allowOverlap="1" wp14:anchorId="78350209" wp14:editId="249C13B3">
                <wp:simplePos x="0" y="0"/>
                <wp:positionH relativeFrom="column">
                  <wp:posOffset>2577465</wp:posOffset>
                </wp:positionH>
                <wp:positionV relativeFrom="paragraph">
                  <wp:posOffset>719456</wp:posOffset>
                </wp:positionV>
                <wp:extent cx="123825" cy="419100"/>
                <wp:effectExtent l="19050" t="0" r="47625" b="38100"/>
                <wp:wrapNone/>
                <wp:docPr id="20" name="Flecha abajo 6"/>
                <wp:cNvGraphicFramePr/>
                <a:graphic xmlns:a="http://schemas.openxmlformats.org/drawingml/2006/main">
                  <a:graphicData uri="http://schemas.microsoft.com/office/word/2010/wordprocessingShape">
                    <wps:wsp>
                      <wps:cNvSpPr/>
                      <wps:spPr>
                        <a:xfrm>
                          <a:off x="0" y="0"/>
                          <a:ext cx="12382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bajo 6" o:spid="_x0000_s1026" type="#_x0000_t67" style="position:absolute;margin-left:202.95pt;margin-top:56.65pt;width:9.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" adj="18409" fillcolor="#4f81bd [3204]" strokecolor="#243f60 [1604]" strokeweight="2pt"/>
            </w:pict>
          </mc:Fallback>
        </mc:AlternateContent>
      </w:r>
      <w:r>
        <w:rPr>
          <w:noProof/>
          <w:lang w:eastAsia="es-MX"/>
        </w:rPr>
        <mc:AlternateContent>
          <mc:Choice Requires="wps">
            <w:drawing>
              <wp:anchor distT="0" distB="0" distL="114300" distR="114300" simplePos="0" relativeHeight="251674624" behindDoc="0" locked="0" layoutInCell="1" allowOverlap="1" wp14:anchorId="12AC7A65" wp14:editId="7DE0294A">
                <wp:simplePos x="0" y="0"/>
                <wp:positionH relativeFrom="column">
                  <wp:posOffset>615315</wp:posOffset>
                </wp:positionH>
                <wp:positionV relativeFrom="paragraph">
                  <wp:posOffset>2281555</wp:posOffset>
                </wp:positionV>
                <wp:extent cx="0" cy="409575"/>
                <wp:effectExtent l="0" t="0" r="19050" b="28575"/>
                <wp:wrapNone/>
                <wp:docPr id="24" name="Conector recto 10"/>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45pt,179.65pt" to="48.4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" strokecolor="#4579b8 [3044]"/>
            </w:pict>
          </mc:Fallback>
        </mc:AlternateContent>
      </w:r>
      <w:r>
        <w:rPr>
          <w:noProof/>
          <w:lang w:eastAsia="es-MX"/>
        </w:rPr>
        <mc:AlternateContent>
          <mc:Choice Requires="wps">
            <w:drawing>
              <wp:anchor distT="0" distB="0" distL="114300" distR="114300" simplePos="0" relativeHeight="251672576" behindDoc="0" locked="0" layoutInCell="1" allowOverlap="1" wp14:anchorId="1B9CE95B" wp14:editId="6DB10A11">
                <wp:simplePos x="0" y="0"/>
                <wp:positionH relativeFrom="column">
                  <wp:posOffset>605790</wp:posOffset>
                </wp:positionH>
                <wp:positionV relativeFrom="paragraph">
                  <wp:posOffset>2262505</wp:posOffset>
                </wp:positionV>
                <wp:extent cx="4171950" cy="0"/>
                <wp:effectExtent l="0" t="0" r="19050" b="19050"/>
                <wp:wrapNone/>
                <wp:docPr id="25" name="Conector recto 8"/>
                <wp:cNvGraphicFramePr/>
                <a:graphic xmlns:a="http://schemas.openxmlformats.org/drawingml/2006/main">
                  <a:graphicData uri="http://schemas.microsoft.com/office/word/2010/wordprocessingShape">
                    <wps:wsp>
                      <wps:cNvCnPr/>
                      <wps:spPr>
                        <a:xfrm>
                          <a:off x="0" y="0"/>
                          <a:ext cx="417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pt,178.15pt" to="376.2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" strokecolor="#4579b8 [3044]"/>
            </w:pict>
          </mc:Fallback>
        </mc:AlternateContent>
      </w:r>
      <w:r>
        <w:tab/>
      </w:r>
    </w:p>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F47B9C" w:rsidRDefault="00F47B9C" w:rsidP="0099503D"/>
    <w:p w:rsidR="0099503D" w:rsidRDefault="0099503D" w:rsidP="0099503D">
      <w:r>
        <w:rPr>
          <w:noProof/>
          <w:lang w:eastAsia="es-MX"/>
        </w:rPr>
        <mc:AlternateContent>
          <mc:Choice Requires="wps">
            <w:drawing>
              <wp:anchor distT="0" distB="0" distL="114300" distR="114300" simplePos="0" relativeHeight="251673600" behindDoc="0" locked="0" layoutInCell="1" allowOverlap="1" wp14:anchorId="2871A209" wp14:editId="2A61EB78">
                <wp:simplePos x="0" y="0"/>
                <wp:positionH relativeFrom="column">
                  <wp:posOffset>-470535</wp:posOffset>
                </wp:positionH>
                <wp:positionV relativeFrom="paragraph">
                  <wp:posOffset>374650</wp:posOffset>
                </wp:positionV>
                <wp:extent cx="2156460" cy="1751330"/>
                <wp:effectExtent l="0" t="0" r="15240" b="20320"/>
                <wp:wrapNone/>
                <wp:docPr id="26" name="Rectángulo 9"/>
                <wp:cNvGraphicFramePr/>
                <a:graphic xmlns:a="http://schemas.openxmlformats.org/drawingml/2006/main">
                  <a:graphicData uri="http://schemas.microsoft.com/office/word/2010/wordprocessingShape">
                    <wps:wsp>
                      <wps:cNvSpPr/>
                      <wps:spPr>
                        <a:xfrm>
                          <a:off x="0" y="0"/>
                          <a:ext cx="2156460" cy="1751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both"/>
                            </w:pPr>
                            <w:r>
                              <w:t>La evaluación en el enfoque formativo:</w:t>
                            </w:r>
                            <w:r>
                              <w:br/>
                            </w:r>
                            <w:r>
                              <w:br/>
                              <w:t xml:space="preserve"> - Recolectar</w:t>
                            </w:r>
                          </w:p>
                          <w:p w:rsidR="0024208E" w:rsidRDefault="0024208E" w:rsidP="0099503D">
                            <w:pPr>
                              <w:jc w:val="both"/>
                            </w:pPr>
                            <w:r>
                              <w:t>- Sistematizar</w:t>
                            </w:r>
                          </w:p>
                          <w:p w:rsidR="0024208E" w:rsidRDefault="0024208E" w:rsidP="0099503D">
                            <w:pPr>
                              <w:jc w:val="both"/>
                            </w:pPr>
                            <w:r>
                              <w:t>- Analizar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4" style="position:absolute;margin-left:-37.05pt;margin-top:29.5pt;width:169.8pt;height:13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" fillcolor="#4f81bd [3204]" strokecolor="#243f60 [1604]" strokeweight="2pt">
                <v:textbox>
                  <w:txbxContent>
                    <w:p w:rsidR="003A22C0" w:rsidRDefault="003A22C0" w:rsidP="0099503D">
                      <w:pPr>
                        <w:jc w:val="both"/>
                      </w:pPr>
                      <w:r>
                        <w:t>La evaluación en el enfoque formativo:</w:t>
                      </w:r>
                      <w:r>
                        <w:br/>
                      </w:r>
                      <w:r>
                        <w:br/>
                        <w:t xml:space="preserve"> - Recolectar</w:t>
                      </w:r>
                    </w:p>
                    <w:p w:rsidR="003A22C0" w:rsidRDefault="003A22C0" w:rsidP="0099503D">
                      <w:pPr>
                        <w:jc w:val="both"/>
                      </w:pPr>
                      <w:r>
                        <w:t>- Sistematizar</w:t>
                      </w:r>
                    </w:p>
                    <w:p w:rsidR="003A22C0" w:rsidRDefault="003A22C0" w:rsidP="0099503D">
                      <w:pPr>
                        <w:jc w:val="both"/>
                      </w:pPr>
                      <w:r>
                        <w:t>- Analizar la información</w:t>
                      </w:r>
                    </w:p>
                  </w:txbxContent>
                </v:textbox>
              </v:rect>
            </w:pict>
          </mc:Fallback>
        </mc:AlternateContent>
      </w:r>
    </w:p>
    <w:p w:rsidR="0099503D" w:rsidRDefault="0099503D" w:rsidP="0099503D">
      <w:r>
        <w:rPr>
          <w:noProof/>
          <w:lang w:eastAsia="es-MX"/>
        </w:rPr>
        <mc:AlternateContent>
          <mc:Choice Requires="wps">
            <w:drawing>
              <wp:anchor distT="0" distB="0" distL="114300" distR="114300" simplePos="0" relativeHeight="251676672" behindDoc="0" locked="0" layoutInCell="1" allowOverlap="1" wp14:anchorId="6D977B5B" wp14:editId="676449B8">
                <wp:simplePos x="0" y="0"/>
                <wp:positionH relativeFrom="column">
                  <wp:posOffset>3939540</wp:posOffset>
                </wp:positionH>
                <wp:positionV relativeFrom="paragraph">
                  <wp:posOffset>103505</wp:posOffset>
                </wp:positionV>
                <wp:extent cx="2114550" cy="1857375"/>
                <wp:effectExtent l="0" t="0" r="19050" b="28575"/>
                <wp:wrapNone/>
                <wp:docPr id="27" name="Rectángulo 12"/>
                <wp:cNvGraphicFramePr/>
                <a:graphic xmlns:a="http://schemas.openxmlformats.org/drawingml/2006/main">
                  <a:graphicData uri="http://schemas.microsoft.com/office/word/2010/wordprocessingShape">
                    <wps:wsp>
                      <wps:cNvSpPr/>
                      <wps:spPr>
                        <a:xfrm>
                          <a:off x="0" y="0"/>
                          <a:ext cx="2114550"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r>
                              <w:t>Estrategias de Evaluación por Tipo de Instrumento:</w:t>
                            </w:r>
                          </w:p>
                          <w:p w:rsidR="0024208E" w:rsidRDefault="0024208E" w:rsidP="0099503D">
                            <w:r>
                              <w:t xml:space="preserve"> - Estimular la Autonomía</w:t>
                            </w:r>
                          </w:p>
                          <w:p w:rsidR="0024208E" w:rsidRDefault="0024208E" w:rsidP="0099503D">
                            <w:r>
                              <w:t>- Monitorear los avances y las interferencias</w:t>
                            </w:r>
                          </w:p>
                          <w:p w:rsidR="0024208E" w:rsidRDefault="0024208E" w:rsidP="0099503D">
                            <w:pPr>
                              <w:jc w:val="both"/>
                            </w:pPr>
                            <w:r>
                              <w:t>- Nivel de Comprensión</w:t>
                            </w:r>
                          </w:p>
                          <w:p w:rsidR="0024208E" w:rsidRDefault="0024208E" w:rsidP="0099503D">
                            <w:pPr>
                              <w:jc w:val="both"/>
                            </w:pPr>
                            <w:r>
                              <w:t>- Identificar las Necesidades</w:t>
                            </w:r>
                          </w:p>
                          <w:p w:rsidR="0024208E" w:rsidRDefault="0024208E" w:rsidP="0099503D">
                            <w:pPr>
                              <w:jc w:val="both"/>
                            </w:pPr>
                            <w:r>
                              <w:t>- Métodos, Técnicas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 o:spid="_x0000_s1035" style="position:absolute;margin-left:310.2pt;margin-top:8.15pt;width:166.5pt;height:14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" fillcolor="#4f81bd [3204]" strokecolor="#243f60 [1604]" strokeweight="2pt">
                <v:textbox>
                  <w:txbxContent>
                    <w:p w:rsidR="003A22C0" w:rsidRDefault="003A22C0" w:rsidP="0099503D">
                      <w:r>
                        <w:t>Estrategias de Evaluación por Tipo de Instrumento:</w:t>
                      </w:r>
                    </w:p>
                    <w:p w:rsidR="003A22C0" w:rsidRDefault="003A22C0" w:rsidP="0099503D">
                      <w:r>
                        <w:t xml:space="preserve"> - Estimular la Autonomía</w:t>
                      </w:r>
                    </w:p>
                    <w:p w:rsidR="003A22C0" w:rsidRDefault="003A22C0" w:rsidP="0099503D">
                      <w:r>
                        <w:t>- Monitorear los avances y las interferencias</w:t>
                      </w:r>
                    </w:p>
                    <w:p w:rsidR="003A22C0" w:rsidRDefault="003A22C0" w:rsidP="0099503D">
                      <w:pPr>
                        <w:jc w:val="both"/>
                      </w:pPr>
                      <w:r>
                        <w:t>- Nivel de Comprensión</w:t>
                      </w:r>
                    </w:p>
                    <w:p w:rsidR="003A22C0" w:rsidRDefault="003A22C0" w:rsidP="0099503D">
                      <w:pPr>
                        <w:jc w:val="both"/>
                      </w:pPr>
                      <w:r>
                        <w:t>- Identificar las Necesidades</w:t>
                      </w:r>
                    </w:p>
                    <w:p w:rsidR="003A22C0" w:rsidRDefault="003A22C0" w:rsidP="0099503D">
                      <w:pPr>
                        <w:jc w:val="both"/>
                      </w:pPr>
                      <w:r>
                        <w:t>- Métodos, Técnicas y Recursos</w:t>
                      </w:r>
                    </w:p>
                  </w:txbxContent>
                </v:textbox>
              </v:rect>
            </w:pict>
          </mc:Fallback>
        </mc:AlternateContent>
      </w:r>
      <w:r>
        <w:rPr>
          <w:noProof/>
          <w:lang w:eastAsia="es-MX"/>
        </w:rPr>
        <mc:AlternateContent>
          <mc:Choice Requires="wps">
            <w:drawing>
              <wp:anchor distT="0" distB="0" distL="114300" distR="114300" simplePos="0" relativeHeight="251675648" behindDoc="0" locked="0" layoutInCell="1" allowOverlap="1" wp14:anchorId="0D6CF4D5" wp14:editId="27F952D1">
                <wp:simplePos x="0" y="0"/>
                <wp:positionH relativeFrom="column">
                  <wp:posOffset>1863090</wp:posOffset>
                </wp:positionH>
                <wp:positionV relativeFrom="paragraph">
                  <wp:posOffset>65405</wp:posOffset>
                </wp:positionV>
                <wp:extent cx="1885950" cy="1924050"/>
                <wp:effectExtent l="0" t="0" r="19050" b="19050"/>
                <wp:wrapNone/>
                <wp:docPr id="28" name="Rectángulo 11"/>
                <wp:cNvGraphicFramePr/>
                <a:graphic xmlns:a="http://schemas.openxmlformats.org/drawingml/2006/main">
                  <a:graphicData uri="http://schemas.microsoft.com/office/word/2010/wordprocessingShape">
                    <wps:wsp>
                      <wps:cNvSpPr/>
                      <wps:spPr>
                        <a:xfrm>
                          <a:off x="0" y="0"/>
                          <a:ext cx="1885950" cy="1924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4208E" w:rsidRDefault="0024208E" w:rsidP="0099503D">
                            <w:pPr>
                              <w:jc w:val="both"/>
                            </w:pPr>
                            <w:r>
                              <w:t>Estrategias de Evaluación:</w:t>
                            </w:r>
                          </w:p>
                          <w:p w:rsidR="0024208E" w:rsidRDefault="0024208E" w:rsidP="0099503D">
                            <w:r>
                              <w:t xml:space="preserve"> - Incorporar Estrategias</w:t>
                            </w:r>
                          </w:p>
                          <w:p w:rsidR="0024208E" w:rsidRDefault="0024208E" w:rsidP="0099503D">
                            <w:r>
                              <w:t>- Necesidades Individuales</w:t>
                            </w:r>
                          </w:p>
                          <w:p w:rsidR="0024208E" w:rsidRDefault="0024208E" w:rsidP="0099503D">
                            <w:r>
                              <w:t>- Necesidades Grupales</w:t>
                            </w:r>
                          </w:p>
                          <w:p w:rsidR="0024208E" w:rsidRDefault="0024208E" w:rsidP="0099503D">
                            <w:pPr>
                              <w:jc w:val="both"/>
                            </w:pPr>
                            <w:r>
                              <w:t>- Acciones para Evaluar</w:t>
                            </w:r>
                          </w:p>
                          <w:p w:rsidR="0024208E" w:rsidRDefault="0024208E" w:rsidP="0099503D">
                            <w:pPr>
                              <w:jc w:val="both"/>
                            </w:pPr>
                            <w:r>
                              <w:t>- Métodos, Técnicas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36" style="position:absolute;margin-left:146.7pt;margin-top:5.15pt;width:148.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" fillcolor="#4f81bd [3204]" strokecolor="#243f60 [1604]" strokeweight="2pt">
                <v:textbox>
                  <w:txbxContent>
                    <w:p w:rsidR="003A22C0" w:rsidRDefault="003A22C0" w:rsidP="0099503D">
                      <w:pPr>
                        <w:jc w:val="both"/>
                      </w:pPr>
                      <w:r>
                        <w:t>Estrategias de Evaluación:</w:t>
                      </w:r>
                    </w:p>
                    <w:p w:rsidR="003A22C0" w:rsidRDefault="003A22C0" w:rsidP="0099503D">
                      <w:r>
                        <w:t xml:space="preserve"> - Incorporar Estrategias</w:t>
                      </w:r>
                    </w:p>
                    <w:p w:rsidR="003A22C0" w:rsidRDefault="003A22C0" w:rsidP="0099503D">
                      <w:r>
                        <w:t>- Necesidades Individuales</w:t>
                      </w:r>
                    </w:p>
                    <w:p w:rsidR="003A22C0" w:rsidRDefault="003A22C0" w:rsidP="0099503D">
                      <w:r>
                        <w:t>- Necesidades Grupales</w:t>
                      </w:r>
                    </w:p>
                    <w:p w:rsidR="003A22C0" w:rsidRDefault="003A22C0" w:rsidP="0099503D">
                      <w:pPr>
                        <w:jc w:val="both"/>
                      </w:pPr>
                      <w:r>
                        <w:t>- Acciones para Evaluar</w:t>
                      </w:r>
                    </w:p>
                    <w:p w:rsidR="003A22C0" w:rsidRDefault="003A22C0" w:rsidP="0099503D">
                      <w:pPr>
                        <w:jc w:val="both"/>
                      </w:pPr>
                      <w:r>
                        <w:t>- Métodos, Técnicas y Recursos</w:t>
                      </w:r>
                    </w:p>
                  </w:txbxContent>
                </v:textbox>
              </v:rect>
            </w:pict>
          </mc:Fallback>
        </mc:AlternateContent>
      </w:r>
    </w:p>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1A133B" w:rsidRDefault="001A133B" w:rsidP="001A133B"/>
    <w:p w:rsidR="00F47B9C" w:rsidRDefault="00F47B9C" w:rsidP="001A133B"/>
    <w:p w:rsidR="0099503D" w:rsidRPr="004C6874" w:rsidRDefault="0099503D" w:rsidP="0099503D">
      <w:pPr>
        <w:rPr>
          <w:rFonts w:cs="Arial"/>
          <w:szCs w:val="24"/>
        </w:rPr>
      </w:pPr>
      <w:r w:rsidRPr="004C6874">
        <w:lastRenderedPageBreak/>
        <w:t>PRODUCTO 11.- PRIMER PROPUESTA  DE AUTOEVALUACIÓN BÍTACORA INTERDISCIPLINARIA</w:t>
      </w:r>
    </w:p>
    <w:tbl>
      <w:tblPr>
        <w:tblW w:w="813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868"/>
      </w:tblGrid>
      <w:tr w:rsidR="0099503D" w:rsidRPr="006D5466" w:rsidTr="0076362E">
        <w:trPr>
          <w:tblCellSpacing w:w="0" w:type="dxa"/>
        </w:trPr>
        <w:tc>
          <w:tcPr>
            <w:tcW w:w="0" w:type="auto"/>
            <w:shd w:val="clear" w:color="auto" w:fill="FFFFFF"/>
            <w:hideMark/>
          </w:tcPr>
          <w:p w:rsidR="0099503D" w:rsidRDefault="0099503D" w:rsidP="0076362E"/>
          <w:tbl>
            <w:tblPr>
              <w:tblW w:w="9106" w:type="dxa"/>
              <w:tblCellSpacing w:w="0" w:type="dxa"/>
              <w:tblCellMar>
                <w:top w:w="15" w:type="dxa"/>
                <w:left w:w="15" w:type="dxa"/>
                <w:bottom w:w="15" w:type="dxa"/>
                <w:right w:w="15" w:type="dxa"/>
              </w:tblCellMar>
              <w:tblLook w:val="04A0" w:firstRow="1" w:lastRow="0" w:firstColumn="1" w:lastColumn="0" w:noHBand="0" w:noVBand="1"/>
            </w:tblPr>
            <w:tblGrid>
              <w:gridCol w:w="9106"/>
            </w:tblGrid>
            <w:tr w:rsidR="0099503D" w:rsidRPr="006D5466" w:rsidTr="0076362E">
              <w:trPr>
                <w:trHeight w:val="891"/>
                <w:tblCellSpacing w:w="0" w:type="dxa"/>
              </w:trPr>
              <w:tc>
                <w:tcPr>
                  <w:tcW w:w="5000" w:type="pct"/>
                  <w:shd w:val="clear" w:color="auto" w:fill="FFFFFF"/>
                  <w:hideMark/>
                </w:tcPr>
                <w:p w:rsidR="0099503D"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Nombre de las maestras: </w:t>
                  </w:r>
                  <w:proofErr w:type="spellStart"/>
                  <w:r w:rsidRPr="006D5466">
                    <w:rPr>
                      <w:rFonts w:eastAsia="Times New Roman" w:cs="Arial"/>
                      <w:b/>
                      <w:bCs/>
                      <w:color w:val="000000"/>
                      <w:sz w:val="18"/>
                      <w:szCs w:val="18"/>
                      <w:lang w:eastAsia="es-MX"/>
                    </w:rPr>
                    <w:t>Gemima</w:t>
                  </w:r>
                  <w:proofErr w:type="spellEnd"/>
                  <w:r w:rsidRPr="006D5466">
                    <w:rPr>
                      <w:rFonts w:eastAsia="Times New Roman" w:cs="Arial"/>
                      <w:b/>
                      <w:bCs/>
                      <w:color w:val="000000"/>
                      <w:sz w:val="18"/>
                      <w:szCs w:val="18"/>
                      <w:lang w:eastAsia="es-MX"/>
                    </w:rPr>
                    <w:t xml:space="preserve"> Riquelme</w:t>
                  </w:r>
                  <w:r>
                    <w:rPr>
                      <w:rFonts w:eastAsia="Times New Roman" w:cs="Arial"/>
                      <w:b/>
                      <w:bCs/>
                      <w:color w:val="000000"/>
                      <w:sz w:val="18"/>
                      <w:szCs w:val="18"/>
                      <w:lang w:eastAsia="es-MX"/>
                    </w:rPr>
                    <w:t xml:space="preserve"> Rodríguez</w:t>
                  </w:r>
                </w:p>
                <w:p w:rsidR="0099503D"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Argelia Pérez Matamoros </w:t>
                  </w:r>
                </w:p>
                <w:p w:rsidR="0099503D" w:rsidRPr="006D5466"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Alicia Castro Carrasco</w:t>
                  </w:r>
                  <w:r>
                    <w:rPr>
                      <w:rFonts w:eastAsia="Times New Roman" w:cs="Arial"/>
                      <w:color w:val="000000"/>
                      <w:sz w:val="18"/>
                      <w:szCs w:val="18"/>
                      <w:lang w:eastAsia="es-MX"/>
                    </w:rPr>
                    <w:br/>
                  </w:r>
                  <w:r>
                    <w:rPr>
                      <w:rFonts w:eastAsia="Times New Roman" w:cs="Arial"/>
                      <w:color w:val="000000"/>
                      <w:sz w:val="18"/>
                      <w:szCs w:val="18"/>
                      <w:lang w:eastAsia="es-MX"/>
                    </w:rPr>
                    <w:br/>
                  </w:r>
                  <w:r>
                    <w:rPr>
                      <w:rFonts w:eastAsia="Times New Roman" w:cs="Arial"/>
                      <w:color w:val="000000"/>
                      <w:sz w:val="18"/>
                      <w:szCs w:val="18"/>
                      <w:lang w:eastAsia="es-MX"/>
                    </w:rPr>
                    <w:br/>
                    <w:t>Integrantes de equipo de trabajo</w:t>
                  </w:r>
                  <w:r w:rsidRPr="006D5466">
                    <w:rPr>
                      <w:rFonts w:eastAsia="Times New Roman" w:cs="Arial"/>
                      <w:color w:val="000000"/>
                      <w:sz w:val="18"/>
                      <w:szCs w:val="18"/>
                      <w:lang w:eastAsia="es-MX"/>
                    </w:rPr>
                    <w:t>:     ________________________________________</w:t>
                  </w:r>
                </w:p>
              </w:tc>
            </w:tr>
          </w:tbl>
          <w:p w:rsidR="0099503D" w:rsidRPr="006D5466" w:rsidRDefault="0099503D" w:rsidP="0076362E">
            <w:pPr>
              <w:spacing w:after="0" w:line="240" w:lineRule="auto"/>
              <w:rPr>
                <w:rFonts w:eastAsia="Times New Roman" w:cs="Arial"/>
                <w:color w:val="000000"/>
                <w:sz w:val="18"/>
                <w:szCs w:val="18"/>
                <w:lang w:eastAsia="es-MX"/>
              </w:rPr>
            </w:pPr>
          </w:p>
        </w:tc>
      </w:tr>
    </w:tbl>
    <w:p w:rsidR="0099503D" w:rsidRDefault="0099503D" w:rsidP="0099503D">
      <w:pPr>
        <w:spacing w:after="0" w:line="240" w:lineRule="auto"/>
        <w:rPr>
          <w:rFonts w:ascii="Times New Roman" w:eastAsia="Times New Roman" w:hAnsi="Times New Roman" w:cs="Times New Roman"/>
          <w:szCs w:val="24"/>
          <w:lang w:eastAsia="es-MX"/>
        </w:rPr>
      </w:pPr>
    </w:p>
    <w:p w:rsidR="0099503D" w:rsidRDefault="0099503D" w:rsidP="0099503D">
      <w:pPr>
        <w:spacing w:after="0" w:line="240" w:lineRule="auto"/>
        <w:rPr>
          <w:rFonts w:ascii="Times New Roman" w:eastAsia="Times New Roman" w:hAnsi="Times New Roman" w:cs="Times New Roman"/>
          <w:szCs w:val="24"/>
          <w:lang w:eastAsia="es-MX"/>
        </w:rPr>
      </w:pPr>
    </w:p>
    <w:p w:rsidR="0099503D" w:rsidRDefault="0099503D" w:rsidP="0099503D">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 xml:space="preserve"> </w:t>
      </w:r>
    </w:p>
    <w:p w:rsidR="0099503D" w:rsidRDefault="0099503D" w:rsidP="0099503D">
      <w:pPr>
        <w:spacing w:after="0" w:line="240" w:lineRule="auto"/>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Anota las observaciones  de acuerdo al desempeño de los equipos de trabajo en la siguiente tabla  siendo (1) un buen trabajo (2)  trabajo suficiente  (3) poco interés e insuficiente.</w:t>
      </w:r>
    </w:p>
    <w:p w:rsidR="0099503D" w:rsidRDefault="0099503D" w:rsidP="0099503D">
      <w:pPr>
        <w:spacing w:after="0" w:line="240" w:lineRule="auto"/>
        <w:rPr>
          <w:rFonts w:ascii="Times New Roman" w:eastAsia="Times New Roman" w:hAnsi="Times New Roman" w:cs="Times New Roman"/>
          <w:szCs w:val="24"/>
          <w:lang w:eastAsia="es-MX"/>
        </w:rPr>
      </w:pPr>
    </w:p>
    <w:p w:rsidR="0099503D" w:rsidRPr="006D5466" w:rsidRDefault="0099503D" w:rsidP="0099503D">
      <w:pPr>
        <w:spacing w:after="0" w:line="240" w:lineRule="auto"/>
        <w:rPr>
          <w:rFonts w:ascii="Times New Roman" w:eastAsia="Times New Roman" w:hAnsi="Times New Roman" w:cs="Times New Roman"/>
          <w:szCs w:val="24"/>
          <w:lang w:eastAsia="es-MX"/>
        </w:rPr>
      </w:pPr>
    </w:p>
    <w:tbl>
      <w:tblPr>
        <w:tblW w:w="760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340"/>
        <w:gridCol w:w="1772"/>
        <w:gridCol w:w="1772"/>
        <w:gridCol w:w="1722"/>
      </w:tblGrid>
      <w:tr w:rsidR="0099503D" w:rsidRPr="006D5466" w:rsidTr="0076362E">
        <w:trPr>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tcPr>
          <w:p w:rsidR="0099503D" w:rsidRDefault="0099503D" w:rsidP="0076362E">
            <w:pPr>
              <w:spacing w:after="0" w:line="240" w:lineRule="auto"/>
              <w:jc w:val="center"/>
              <w:rPr>
                <w:rFonts w:eastAsia="Times New Roman" w:cs="Arial"/>
                <w:color w:val="000000"/>
                <w:lang w:eastAsia="es-MX"/>
              </w:rPr>
            </w:pPr>
            <w:r>
              <w:rPr>
                <w:rFonts w:eastAsia="Times New Roman" w:cs="Arial"/>
                <w:color w:val="000000"/>
                <w:lang w:eastAsia="es-MX"/>
              </w:rPr>
              <w:t>Equipo N° :</w:t>
            </w:r>
          </w:p>
        </w:tc>
        <w:tc>
          <w:tcPr>
            <w:tcW w:w="1772" w:type="dxa"/>
            <w:tcBorders>
              <w:top w:val="nil"/>
              <w:left w:val="nil"/>
              <w:bottom w:val="nil"/>
              <w:right w:val="nil"/>
            </w:tcBorders>
            <w:shd w:val="clear" w:color="auto" w:fill="95B3D7" w:themeFill="accent1" w:themeFillTint="99"/>
            <w:vAlign w:val="bottom"/>
          </w:tcPr>
          <w:p w:rsidR="0099503D" w:rsidRDefault="0099503D" w:rsidP="0076362E">
            <w:pPr>
              <w:spacing w:after="0" w:line="240" w:lineRule="auto"/>
              <w:rPr>
                <w:rFonts w:eastAsia="Times New Roman" w:cs="Arial"/>
                <w:b/>
                <w:bCs/>
                <w:color w:val="000000"/>
                <w:lang w:eastAsia="es-MX"/>
              </w:rPr>
            </w:pPr>
            <w:r>
              <w:rPr>
                <w:rFonts w:eastAsia="Times New Roman" w:cs="Arial"/>
                <w:b/>
                <w:bCs/>
                <w:color w:val="000000"/>
                <w:lang w:eastAsia="es-MX"/>
              </w:rPr>
              <w:t xml:space="preserve">                         </w:t>
            </w:r>
          </w:p>
        </w:tc>
        <w:tc>
          <w:tcPr>
            <w:tcW w:w="1772" w:type="dxa"/>
            <w:tcBorders>
              <w:top w:val="nil"/>
              <w:left w:val="nil"/>
              <w:bottom w:val="nil"/>
              <w:right w:val="nil"/>
            </w:tcBorders>
            <w:shd w:val="clear" w:color="auto" w:fill="95B3D7" w:themeFill="accent1" w:themeFillTint="99"/>
            <w:vAlign w:val="bottom"/>
          </w:tcPr>
          <w:p w:rsidR="0099503D" w:rsidRDefault="0099503D" w:rsidP="0076362E">
            <w:pPr>
              <w:spacing w:after="0" w:line="240" w:lineRule="auto"/>
              <w:rPr>
                <w:rFonts w:eastAsia="Times New Roman" w:cs="Arial"/>
                <w:b/>
                <w:bCs/>
                <w:color w:val="000000"/>
                <w:lang w:eastAsia="es-MX"/>
              </w:rPr>
            </w:pPr>
          </w:p>
        </w:tc>
        <w:tc>
          <w:tcPr>
            <w:tcW w:w="1722" w:type="dxa"/>
            <w:tcBorders>
              <w:top w:val="nil"/>
              <w:left w:val="nil"/>
              <w:bottom w:val="nil"/>
              <w:right w:val="nil"/>
            </w:tcBorders>
            <w:shd w:val="clear" w:color="auto" w:fill="95B3D7" w:themeFill="accent1" w:themeFillTint="99"/>
            <w:vAlign w:val="bottom"/>
          </w:tcPr>
          <w:p w:rsidR="0099503D" w:rsidRDefault="0099503D" w:rsidP="0076362E">
            <w:pPr>
              <w:spacing w:after="0" w:line="240" w:lineRule="auto"/>
              <w:rPr>
                <w:rFonts w:eastAsia="Times New Roman" w:cs="Arial"/>
                <w:b/>
                <w:bCs/>
                <w:color w:val="000000"/>
                <w:lang w:eastAsia="es-MX"/>
              </w:rPr>
            </w:pPr>
          </w:p>
        </w:tc>
      </w:tr>
      <w:tr w:rsidR="0099503D" w:rsidRPr="006D5466" w:rsidTr="0076362E">
        <w:trPr>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color w:val="000000"/>
                <w:lang w:eastAsia="es-MX"/>
              </w:rPr>
            </w:pPr>
            <w:r>
              <w:rPr>
                <w:rFonts w:eastAsia="Times New Roman" w:cs="Arial"/>
                <w:color w:val="000000"/>
                <w:lang w:eastAsia="es-MX"/>
              </w:rPr>
              <w:t>ASPECTO A EVALUAR</w:t>
            </w:r>
          </w:p>
        </w:tc>
        <w:tc>
          <w:tcPr>
            <w:tcW w:w="1772"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1</w:t>
            </w:r>
          </w:p>
        </w:tc>
        <w:tc>
          <w:tcPr>
            <w:tcW w:w="1772"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2</w:t>
            </w:r>
          </w:p>
        </w:tc>
        <w:tc>
          <w:tcPr>
            <w:tcW w:w="1722"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3</w:t>
            </w: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Integración en equipos y mesas de trabajo para la indagación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Actividades  a desempeñar como equipo de trabajo</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Implementación de hipótesis</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Metodóloga a seguir</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382"/>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lastRenderedPageBreak/>
              <w:t>Búsqueda de información  en diferentes fuentes.</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Integración de información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w:t>
            </w: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Organización y complementación de información</w:t>
            </w: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99503D"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Seguimiento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99503D"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Comprobación de hipótesis.</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99503D"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Resumen  y exposición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r>
      <w:tr w:rsidR="0099503D" w:rsidRPr="006D5466" w:rsidTr="0076362E">
        <w:trPr>
          <w:trHeight w:val="1500"/>
          <w:tblCellSpacing w:w="0" w:type="dxa"/>
        </w:trPr>
        <w:tc>
          <w:tcPr>
            <w:tcW w:w="2340" w:type="dxa"/>
            <w:tcBorders>
              <w:top w:val="outset" w:sz="6" w:space="0" w:color="auto"/>
              <w:left w:val="outset" w:sz="6" w:space="0" w:color="auto"/>
              <w:bottom w:val="outset" w:sz="6" w:space="0" w:color="auto"/>
              <w:right w:val="outset" w:sz="6" w:space="0" w:color="auto"/>
            </w:tcBorders>
            <w:shd w:val="clear" w:color="auto" w:fill="FFFFFF"/>
          </w:tcPr>
          <w:p w:rsidR="0099503D" w:rsidRDefault="0099503D" w:rsidP="0076362E">
            <w:pPr>
              <w:spacing w:after="0" w:line="240" w:lineRule="auto"/>
              <w:jc w:val="center"/>
              <w:rPr>
                <w:rFonts w:eastAsia="Times New Roman" w:cs="Arial"/>
                <w:b/>
                <w:bCs/>
                <w:color w:val="000000"/>
                <w:lang w:eastAsia="es-MX"/>
              </w:rPr>
            </w:pPr>
            <w:r>
              <w:rPr>
                <w:rFonts w:eastAsia="Times New Roman" w:cs="Arial"/>
                <w:b/>
                <w:bCs/>
                <w:color w:val="000000"/>
                <w:lang w:eastAsia="es-MX"/>
              </w:rPr>
              <w:t>Conclusión del proyecto</w:t>
            </w: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7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c>
          <w:tcPr>
            <w:tcW w:w="1722" w:type="dxa"/>
            <w:tcBorders>
              <w:top w:val="outset" w:sz="6" w:space="0" w:color="auto"/>
              <w:left w:val="outset" w:sz="6" w:space="0" w:color="auto"/>
              <w:bottom w:val="outset" w:sz="6" w:space="0" w:color="auto"/>
              <w:right w:val="outset" w:sz="6" w:space="0" w:color="auto"/>
            </w:tcBorders>
            <w:shd w:val="clear" w:color="auto" w:fill="FFFFFF"/>
          </w:tcPr>
          <w:p w:rsidR="0099503D" w:rsidRPr="006D5466" w:rsidRDefault="0099503D" w:rsidP="0076362E">
            <w:pPr>
              <w:spacing w:after="0" w:line="240" w:lineRule="auto"/>
              <w:rPr>
                <w:rFonts w:eastAsia="Times New Roman" w:cs="Arial"/>
                <w:color w:val="000000"/>
                <w:sz w:val="18"/>
                <w:szCs w:val="18"/>
                <w:lang w:eastAsia="es-MX"/>
              </w:rPr>
            </w:pPr>
          </w:p>
        </w:tc>
      </w:tr>
    </w:tbl>
    <w:p w:rsidR="0099503D" w:rsidRDefault="0099503D" w:rsidP="0099503D">
      <w:pPr>
        <w:tabs>
          <w:tab w:val="left" w:pos="7830"/>
        </w:tabs>
      </w:pPr>
      <w:r>
        <w:tab/>
      </w:r>
    </w:p>
    <w:p w:rsidR="0099503D" w:rsidRDefault="0099503D" w:rsidP="0099503D">
      <w:pPr>
        <w:jc w:val="both"/>
      </w:pPr>
    </w:p>
    <w:p w:rsidR="0099503D" w:rsidRPr="004C6874" w:rsidRDefault="0099503D" w:rsidP="00F47B9C">
      <w:pPr>
        <w:jc w:val="both"/>
        <w:rPr>
          <w:rFonts w:cs="Arial"/>
          <w:szCs w:val="24"/>
        </w:rPr>
      </w:pPr>
      <w:r w:rsidRPr="004C6874">
        <w:lastRenderedPageBreak/>
        <w:t>RÚBRICA DE AUTOEVALUACIÓN BÍTACORA INTERDISCIPLINARIA</w:t>
      </w:r>
    </w:p>
    <w:tbl>
      <w:tblPr>
        <w:tblW w:w="813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8130"/>
      </w:tblGrid>
      <w:tr w:rsidR="0099503D" w:rsidRPr="006D5466" w:rsidTr="0076362E">
        <w:trPr>
          <w:tblCellSpacing w:w="0" w:type="dxa"/>
        </w:trPr>
        <w:tc>
          <w:tcPr>
            <w:tcW w:w="0" w:type="auto"/>
            <w:shd w:val="clear" w:color="auto" w:fill="FFFFFF"/>
            <w:hideMark/>
          </w:tcPr>
          <w:p w:rsidR="0099503D" w:rsidRDefault="0099503D" w:rsidP="0076362E"/>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8100"/>
            </w:tblGrid>
            <w:tr w:rsidR="0099503D" w:rsidRPr="006D5466" w:rsidTr="0076362E">
              <w:trPr>
                <w:tblCellSpacing w:w="0" w:type="dxa"/>
              </w:trPr>
              <w:tc>
                <w:tcPr>
                  <w:tcW w:w="5000" w:type="pct"/>
                  <w:shd w:val="clear" w:color="auto" w:fill="FFFFFF"/>
                  <w:hideMark/>
                </w:tcPr>
                <w:p w:rsidR="0099503D"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Nombre de las maestras: </w:t>
                  </w:r>
                  <w:proofErr w:type="spellStart"/>
                  <w:r w:rsidRPr="006D5466">
                    <w:rPr>
                      <w:rFonts w:eastAsia="Times New Roman" w:cs="Arial"/>
                      <w:b/>
                      <w:bCs/>
                      <w:color w:val="000000"/>
                      <w:sz w:val="18"/>
                      <w:szCs w:val="18"/>
                      <w:lang w:eastAsia="es-MX"/>
                    </w:rPr>
                    <w:t>Gemima</w:t>
                  </w:r>
                  <w:proofErr w:type="spellEnd"/>
                  <w:r w:rsidRPr="006D5466">
                    <w:rPr>
                      <w:rFonts w:eastAsia="Times New Roman" w:cs="Arial"/>
                      <w:b/>
                      <w:bCs/>
                      <w:color w:val="000000"/>
                      <w:sz w:val="18"/>
                      <w:szCs w:val="18"/>
                      <w:lang w:eastAsia="es-MX"/>
                    </w:rPr>
                    <w:t xml:space="preserve"> Riquelme</w:t>
                  </w:r>
                  <w:r>
                    <w:rPr>
                      <w:rFonts w:eastAsia="Times New Roman" w:cs="Arial"/>
                      <w:b/>
                      <w:bCs/>
                      <w:color w:val="000000"/>
                      <w:sz w:val="18"/>
                      <w:szCs w:val="18"/>
                      <w:lang w:eastAsia="es-MX"/>
                    </w:rPr>
                    <w:t xml:space="preserve"> Rodríguez</w:t>
                  </w:r>
                </w:p>
                <w:p w:rsidR="0099503D"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Argelia Pérez Matamoros </w:t>
                  </w:r>
                </w:p>
                <w:p w:rsidR="0099503D" w:rsidRPr="006D5466" w:rsidRDefault="0099503D" w:rsidP="0076362E">
                  <w:pPr>
                    <w:spacing w:after="0" w:line="240" w:lineRule="auto"/>
                    <w:ind w:left="720"/>
                    <w:rPr>
                      <w:rFonts w:eastAsia="Times New Roman" w:cs="Arial"/>
                      <w:color w:val="000000"/>
                      <w:sz w:val="18"/>
                      <w:szCs w:val="18"/>
                      <w:lang w:eastAsia="es-MX"/>
                    </w:rPr>
                  </w:pPr>
                  <w:r>
                    <w:rPr>
                      <w:rFonts w:eastAsia="Times New Roman" w:cs="Arial"/>
                      <w:color w:val="000000"/>
                      <w:sz w:val="18"/>
                      <w:szCs w:val="18"/>
                      <w:lang w:eastAsia="es-MX"/>
                    </w:rPr>
                    <w:t xml:space="preserve">                                         Alicia Castro Carrasco</w:t>
                  </w:r>
                  <w:r w:rsidRPr="006D5466">
                    <w:rPr>
                      <w:rFonts w:eastAsia="Times New Roman" w:cs="Arial"/>
                      <w:color w:val="000000"/>
                      <w:sz w:val="18"/>
                      <w:szCs w:val="18"/>
                      <w:lang w:eastAsia="es-MX"/>
                    </w:rPr>
                    <w:br/>
                  </w:r>
                  <w:r w:rsidRPr="006D5466">
                    <w:rPr>
                      <w:rFonts w:eastAsia="Times New Roman" w:cs="Arial"/>
                      <w:color w:val="000000"/>
                      <w:sz w:val="18"/>
                      <w:szCs w:val="18"/>
                      <w:lang w:eastAsia="es-MX"/>
                    </w:rPr>
                    <w:br/>
                  </w:r>
                  <w:r w:rsidRPr="006D5466">
                    <w:rPr>
                      <w:rFonts w:eastAsia="Times New Roman" w:cs="Arial"/>
                      <w:color w:val="000000"/>
                      <w:sz w:val="18"/>
                      <w:szCs w:val="18"/>
                      <w:lang w:eastAsia="es-MX"/>
                    </w:rPr>
                    <w:br/>
                    <w:t>Nombre del estudiante:     ________________________________________</w:t>
                  </w:r>
                </w:p>
              </w:tc>
            </w:tr>
          </w:tbl>
          <w:p w:rsidR="0099503D" w:rsidRPr="006D5466" w:rsidRDefault="0099503D" w:rsidP="0076362E">
            <w:pPr>
              <w:spacing w:after="0" w:line="240" w:lineRule="auto"/>
              <w:rPr>
                <w:rFonts w:eastAsia="Times New Roman" w:cs="Arial"/>
                <w:color w:val="000000"/>
                <w:sz w:val="18"/>
                <w:szCs w:val="18"/>
                <w:lang w:eastAsia="es-MX"/>
              </w:rPr>
            </w:pPr>
          </w:p>
        </w:tc>
      </w:tr>
    </w:tbl>
    <w:p w:rsidR="0099503D" w:rsidRPr="006D5466" w:rsidRDefault="0099503D" w:rsidP="0099503D">
      <w:pPr>
        <w:spacing w:after="0" w:line="240" w:lineRule="auto"/>
        <w:rPr>
          <w:rFonts w:ascii="Times New Roman" w:eastAsia="Times New Roman" w:hAnsi="Times New Roman" w:cs="Times New Roman"/>
          <w:szCs w:val="24"/>
          <w:lang w:eastAsia="es-MX"/>
        </w:rPr>
      </w:pP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29"/>
        <w:gridCol w:w="1764"/>
        <w:gridCol w:w="1764"/>
        <w:gridCol w:w="1733"/>
        <w:gridCol w:w="1710"/>
      </w:tblGrid>
      <w:tr w:rsidR="0099503D" w:rsidRPr="006D5466" w:rsidTr="0076362E">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color w:val="000000"/>
                <w:lang w:eastAsia="es-MX"/>
              </w:rPr>
            </w:pPr>
            <w:r>
              <w:rPr>
                <w:rFonts w:eastAsia="Times New Roman" w:cs="Arial"/>
                <w:color w:val="000000"/>
                <w:lang w:eastAsia="es-MX"/>
              </w:rPr>
              <w:t>ASPECTO A EVALUAR</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4</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3</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2</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1</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Idea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identificó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una pregunta que no podía ser probada/investigada o una que no meritaba ninguna investigación.</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y claramente define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cuáles variables iban a ser cambiadas (variables independientes) y cuáles iban a ser medidas (variables dependientes). Un poco de retroalimentación fue necesario para claramente definir las 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Con ayuda de un adulto, identificó y claramente definió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identificar y definir casi todas las variables.</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Desarrollo de una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bien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o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desarrollar una hipótesis o para hacer una revisión básica de literatura.</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Descripción del Procedimiento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 xml:space="preserve">Los procedimientos fueron delineados paso a paso de manera que pueden ser seguidos por cualquiera sin necesitar explicaciones adicionales. No necesitó ayuda de un adulto para llevar </w:t>
            </w:r>
            <w:proofErr w:type="spellStart"/>
            <w:r w:rsidRPr="006D5466">
              <w:rPr>
                <w:rFonts w:eastAsia="Times New Roman" w:cs="Arial"/>
                <w:color w:val="000000"/>
                <w:sz w:val="18"/>
                <w:szCs w:val="18"/>
                <w:lang w:eastAsia="es-MX"/>
              </w:rPr>
              <w:t>ésto</w:t>
            </w:r>
            <w:proofErr w:type="spellEnd"/>
            <w:r w:rsidRPr="006D5466">
              <w:rPr>
                <w:rFonts w:eastAsia="Times New Roman" w:cs="Arial"/>
                <w:color w:val="000000"/>
                <w:sz w:val="18"/>
                <w:szCs w:val="18"/>
                <w:lang w:eastAsia="es-MX"/>
              </w:rPr>
              <w:t xml:space="preserve"> a cabo.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fueron delineados paso a paso de manera que pueden ser seguidos por cualquiera sin necesitar explicaciones adicionales. Necesitó algo de ayuda por parte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fueron delineados paso a paso, pero tenía 1 ó 2 deficiencias que requirieron explicación aún después de la retroalimentación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que fueron delineados estaban bastante incompletos o en desorden, aún después de la retroalimentación de un adulto.</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lastRenderedPageBreak/>
              <w:t>Recolección de Datos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varias veces.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ayuda de un adulto fue necesaria para claramente resumir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sólo una vez y la asistencia de un adulto fue necesaria para claramente resumir lo que fue descubierto.</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Diagramas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fácil de seguir con etiquetas para ilustrar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con etiquetas que ilustran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fácil de seguir con etiquetas que ilustran el procedimiento o proceso, pero un paso clave fue dejado fuera.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No proporcionó un diagrama o el mismo estaba incompleto.</w:t>
            </w:r>
          </w:p>
        </w:tc>
      </w:tr>
      <w:tr w:rsidR="0099503D" w:rsidRPr="006D5466" w:rsidTr="0076362E">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Conclusión/Resumen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detallada, claramente basada en los datos y relacionada a recomendaciones de investigaciones previas y a la (s)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algo detallada, pero claramente basada en los datos y relacionada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con algo de referencia a los datos y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99503D" w:rsidRPr="006D5466" w:rsidRDefault="0099503D" w:rsidP="0076362E">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La conclusión fue obvia o detalles importantes fueron pasados por alto.</w:t>
            </w:r>
          </w:p>
        </w:tc>
      </w:tr>
    </w:tbl>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Default="0099503D" w:rsidP="0099503D"/>
    <w:p w:rsidR="0099503D" w:rsidRPr="006A1E58" w:rsidRDefault="0099503D" w:rsidP="0099503D">
      <w:pPr>
        <w:spacing w:line="240" w:lineRule="auto"/>
        <w:jc w:val="center"/>
        <w:rPr>
          <w:color w:val="E36C0A" w:themeColor="accent6" w:themeShade="BF"/>
          <w:sz w:val="20"/>
          <w:szCs w:val="20"/>
        </w:rPr>
      </w:pPr>
      <w:r w:rsidRPr="006A1E58">
        <w:rPr>
          <w:color w:val="E36C0A" w:themeColor="accent6" w:themeShade="BF"/>
          <w:sz w:val="20"/>
          <w:szCs w:val="20"/>
        </w:rPr>
        <w:lastRenderedPageBreak/>
        <w:t>RÚBRICA DE BÍTACORA INTERDISCIPLINARIA</w:t>
      </w:r>
    </w:p>
    <w:p w:rsidR="0099503D" w:rsidRPr="000229B5" w:rsidRDefault="0099503D" w:rsidP="0099503D">
      <w:pPr>
        <w:spacing w:line="240" w:lineRule="auto"/>
        <w:rPr>
          <w:sz w:val="20"/>
          <w:szCs w:val="20"/>
        </w:rPr>
      </w:pPr>
    </w:p>
    <w:p w:rsidR="0099503D" w:rsidRPr="000229B5" w:rsidRDefault="0099503D" w:rsidP="0099503D">
      <w:pPr>
        <w:spacing w:line="240" w:lineRule="auto"/>
        <w:rPr>
          <w:sz w:val="20"/>
          <w:szCs w:val="20"/>
        </w:rPr>
      </w:pPr>
      <w:r w:rsidRPr="000229B5">
        <w:rPr>
          <w:sz w:val="20"/>
          <w:szCs w:val="20"/>
        </w:rPr>
        <w:t>MATERIA_____________________________</w:t>
      </w:r>
    </w:p>
    <w:p w:rsidR="0099503D" w:rsidRPr="000229B5" w:rsidRDefault="0099503D" w:rsidP="0099503D">
      <w:pPr>
        <w:spacing w:line="240" w:lineRule="auto"/>
        <w:rPr>
          <w:sz w:val="20"/>
          <w:szCs w:val="20"/>
        </w:rPr>
      </w:pPr>
      <w:r w:rsidRPr="000229B5">
        <w:rPr>
          <w:sz w:val="20"/>
          <w:szCs w:val="20"/>
        </w:rPr>
        <w:t xml:space="preserve">PROFESOR/A____________________________ </w:t>
      </w:r>
    </w:p>
    <w:p w:rsidR="0099503D" w:rsidRPr="000229B5" w:rsidRDefault="0099503D" w:rsidP="0099503D">
      <w:pPr>
        <w:spacing w:line="240" w:lineRule="auto"/>
        <w:rPr>
          <w:sz w:val="20"/>
          <w:szCs w:val="20"/>
        </w:rPr>
      </w:pPr>
      <w:r w:rsidRPr="000229B5">
        <w:rPr>
          <w:sz w:val="20"/>
          <w:szCs w:val="20"/>
        </w:rPr>
        <w:t xml:space="preserve">ALUMNO/A__________________________________________ </w:t>
      </w:r>
    </w:p>
    <w:p w:rsidR="0099503D" w:rsidRPr="000229B5" w:rsidRDefault="0099503D" w:rsidP="0099503D">
      <w:pPr>
        <w:spacing w:line="240" w:lineRule="auto"/>
        <w:rPr>
          <w:sz w:val="20"/>
          <w:szCs w:val="20"/>
        </w:rPr>
      </w:pPr>
      <w:r w:rsidRPr="000229B5">
        <w:rPr>
          <w:sz w:val="20"/>
          <w:szCs w:val="20"/>
        </w:rPr>
        <w:t>PUNTOS_____________</w:t>
      </w:r>
    </w:p>
    <w:p w:rsidR="0099503D" w:rsidRPr="000229B5" w:rsidRDefault="0099503D" w:rsidP="0099503D">
      <w:pPr>
        <w:spacing w:line="240" w:lineRule="auto"/>
        <w:rPr>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99503D" w:rsidRPr="000229B5" w:rsidTr="0076362E">
        <w:tc>
          <w:tcPr>
            <w:tcW w:w="2207" w:type="dxa"/>
          </w:tcPr>
          <w:p w:rsidR="0099503D" w:rsidRPr="000229B5" w:rsidRDefault="0099503D" w:rsidP="0076362E">
            <w:pPr>
              <w:jc w:val="center"/>
              <w:rPr>
                <w:sz w:val="20"/>
                <w:szCs w:val="20"/>
              </w:rPr>
            </w:pPr>
            <w:r w:rsidRPr="000229B5">
              <w:rPr>
                <w:sz w:val="20"/>
                <w:szCs w:val="20"/>
              </w:rPr>
              <w:t>ÁREA DE TRABAJO A EVALUAR</w:t>
            </w:r>
          </w:p>
        </w:tc>
        <w:tc>
          <w:tcPr>
            <w:tcW w:w="2207" w:type="dxa"/>
          </w:tcPr>
          <w:p w:rsidR="0099503D" w:rsidRDefault="0099503D" w:rsidP="0076362E">
            <w:pPr>
              <w:jc w:val="center"/>
              <w:rPr>
                <w:sz w:val="20"/>
                <w:szCs w:val="20"/>
              </w:rPr>
            </w:pPr>
            <w:r>
              <w:rPr>
                <w:sz w:val="20"/>
                <w:szCs w:val="20"/>
              </w:rPr>
              <w:t>COMPLETO</w:t>
            </w:r>
            <w:r w:rsidRPr="000229B5">
              <w:rPr>
                <w:sz w:val="20"/>
                <w:szCs w:val="20"/>
              </w:rPr>
              <w:t xml:space="preserve">       </w:t>
            </w:r>
          </w:p>
          <w:p w:rsidR="0099503D" w:rsidRPr="000229B5" w:rsidRDefault="0099503D" w:rsidP="0076362E">
            <w:pPr>
              <w:jc w:val="center"/>
              <w:rPr>
                <w:sz w:val="20"/>
                <w:szCs w:val="20"/>
              </w:rPr>
            </w:pPr>
            <w:r w:rsidRPr="000229B5">
              <w:rPr>
                <w:sz w:val="20"/>
                <w:szCs w:val="20"/>
              </w:rPr>
              <w:t>(3 PUNTOS)</w:t>
            </w:r>
          </w:p>
        </w:tc>
        <w:tc>
          <w:tcPr>
            <w:tcW w:w="2207" w:type="dxa"/>
          </w:tcPr>
          <w:p w:rsidR="0099503D" w:rsidRPr="000229B5" w:rsidRDefault="0099503D" w:rsidP="0076362E">
            <w:pPr>
              <w:jc w:val="center"/>
              <w:rPr>
                <w:sz w:val="20"/>
                <w:szCs w:val="20"/>
              </w:rPr>
            </w:pPr>
            <w:r w:rsidRPr="000229B5">
              <w:rPr>
                <w:sz w:val="20"/>
                <w:szCs w:val="20"/>
              </w:rPr>
              <w:t>BUENO</w:t>
            </w:r>
          </w:p>
          <w:p w:rsidR="0099503D" w:rsidRPr="000229B5" w:rsidRDefault="0099503D" w:rsidP="0076362E">
            <w:pPr>
              <w:jc w:val="center"/>
              <w:rPr>
                <w:sz w:val="20"/>
                <w:szCs w:val="20"/>
              </w:rPr>
            </w:pPr>
            <w:r w:rsidRPr="000229B5">
              <w:rPr>
                <w:sz w:val="20"/>
                <w:szCs w:val="20"/>
              </w:rPr>
              <w:t>(2 PUNTOS)</w:t>
            </w:r>
          </w:p>
        </w:tc>
        <w:tc>
          <w:tcPr>
            <w:tcW w:w="2207" w:type="dxa"/>
          </w:tcPr>
          <w:p w:rsidR="0099503D" w:rsidRPr="000229B5" w:rsidRDefault="0099503D" w:rsidP="0076362E">
            <w:pPr>
              <w:jc w:val="center"/>
              <w:rPr>
                <w:sz w:val="20"/>
                <w:szCs w:val="20"/>
              </w:rPr>
            </w:pPr>
            <w:r w:rsidRPr="000229B5">
              <w:rPr>
                <w:sz w:val="20"/>
                <w:szCs w:val="20"/>
              </w:rPr>
              <w:t>SUFICIENTE</w:t>
            </w:r>
          </w:p>
          <w:p w:rsidR="0099503D" w:rsidRPr="000229B5" w:rsidRDefault="0099503D" w:rsidP="0076362E">
            <w:pPr>
              <w:jc w:val="center"/>
              <w:rPr>
                <w:sz w:val="20"/>
                <w:szCs w:val="20"/>
              </w:rPr>
            </w:pPr>
            <w:r w:rsidRPr="000229B5">
              <w:rPr>
                <w:sz w:val="20"/>
                <w:szCs w:val="20"/>
              </w:rPr>
              <w:t>(1 PUNTO)</w:t>
            </w:r>
          </w:p>
        </w:tc>
      </w:tr>
      <w:tr w:rsidR="0099503D" w:rsidRPr="000229B5" w:rsidTr="0076362E">
        <w:tc>
          <w:tcPr>
            <w:tcW w:w="2207" w:type="dxa"/>
          </w:tcPr>
          <w:p w:rsidR="0099503D" w:rsidRPr="000229B5" w:rsidRDefault="0099503D" w:rsidP="0076362E">
            <w:pPr>
              <w:rPr>
                <w:sz w:val="20"/>
                <w:szCs w:val="20"/>
              </w:rPr>
            </w:pPr>
            <w:r w:rsidRPr="000229B5">
              <w:rPr>
                <w:sz w:val="20"/>
                <w:szCs w:val="20"/>
              </w:rPr>
              <w:t xml:space="preserve">QUÍMICA, desarrolla los siguientes aspectos: </w:t>
            </w:r>
          </w:p>
          <w:p w:rsidR="0099503D" w:rsidRPr="000229B5" w:rsidRDefault="0099503D" w:rsidP="0076362E">
            <w:pPr>
              <w:rPr>
                <w:sz w:val="20"/>
                <w:szCs w:val="20"/>
              </w:rPr>
            </w:pPr>
            <w:r>
              <w:rPr>
                <w:sz w:val="20"/>
                <w:szCs w:val="20"/>
              </w:rPr>
              <w:t>L</w:t>
            </w:r>
            <w:r w:rsidRPr="000229B5">
              <w:rPr>
                <w:sz w:val="20"/>
                <w:szCs w:val="20"/>
              </w:rPr>
              <w:t>os principales factores físicos y químicos en los que interviene el hombre  dando</w:t>
            </w:r>
            <w:r>
              <w:rPr>
                <w:sz w:val="20"/>
                <w:szCs w:val="20"/>
              </w:rPr>
              <w:t xml:space="preserve"> lugar a la escasez</w:t>
            </w:r>
          </w:p>
          <w:p w:rsidR="0099503D" w:rsidRPr="000229B5" w:rsidRDefault="0099503D" w:rsidP="0076362E">
            <w:pPr>
              <w:rPr>
                <w:sz w:val="20"/>
                <w:szCs w:val="20"/>
              </w:rPr>
            </w:pPr>
            <w:r>
              <w:rPr>
                <w:sz w:val="20"/>
                <w:szCs w:val="20"/>
              </w:rPr>
              <w:t>M</w:t>
            </w:r>
            <w:r w:rsidRPr="000229B5">
              <w:rPr>
                <w:sz w:val="20"/>
                <w:szCs w:val="20"/>
              </w:rPr>
              <w:t>étodos alternativos que podrían ser viables para re</w:t>
            </w:r>
            <w:r>
              <w:rPr>
                <w:sz w:val="20"/>
                <w:szCs w:val="20"/>
              </w:rPr>
              <w:t>abastecer a la población má</w:t>
            </w:r>
            <w:r w:rsidRPr="000229B5">
              <w:rPr>
                <w:sz w:val="20"/>
                <w:szCs w:val="20"/>
              </w:rPr>
              <w:t>s afe</w:t>
            </w:r>
            <w:r>
              <w:rPr>
                <w:sz w:val="20"/>
                <w:szCs w:val="20"/>
              </w:rPr>
              <w:t>ctada por el desabasto del agua</w:t>
            </w:r>
          </w:p>
          <w:p w:rsidR="0099503D" w:rsidRPr="000229B5" w:rsidRDefault="0099503D" w:rsidP="0076362E">
            <w:pPr>
              <w:rPr>
                <w:sz w:val="20"/>
                <w:szCs w:val="20"/>
              </w:rPr>
            </w:pPr>
          </w:p>
        </w:tc>
        <w:tc>
          <w:tcPr>
            <w:tcW w:w="2207" w:type="dxa"/>
          </w:tcPr>
          <w:p w:rsidR="0099503D" w:rsidRPr="000229B5" w:rsidRDefault="0099503D" w:rsidP="0076362E">
            <w:pPr>
              <w:rPr>
                <w:sz w:val="20"/>
                <w:szCs w:val="20"/>
              </w:rPr>
            </w:pPr>
            <w:r>
              <w:t>El texto presenta TODOS los requisitos</w:t>
            </w:r>
          </w:p>
        </w:tc>
        <w:tc>
          <w:tcPr>
            <w:tcW w:w="2207" w:type="dxa"/>
          </w:tcPr>
          <w:p w:rsidR="0099503D" w:rsidRPr="000229B5" w:rsidRDefault="0099503D" w:rsidP="0076362E">
            <w:pPr>
              <w:rPr>
                <w:sz w:val="20"/>
                <w:szCs w:val="20"/>
              </w:rPr>
            </w:pPr>
            <w:r>
              <w:t>El texto presenta MÁS DE LA MITAD de los requisitos</w:t>
            </w:r>
          </w:p>
        </w:tc>
        <w:tc>
          <w:tcPr>
            <w:tcW w:w="2207" w:type="dxa"/>
          </w:tcPr>
          <w:p w:rsidR="0099503D" w:rsidRPr="000229B5" w:rsidRDefault="0099503D" w:rsidP="0076362E">
            <w:pPr>
              <w:rPr>
                <w:sz w:val="20"/>
                <w:szCs w:val="20"/>
              </w:rPr>
            </w:pPr>
            <w:r>
              <w:t>El texto presenta LA MITAD O MENOS de los requisitos</w:t>
            </w:r>
          </w:p>
        </w:tc>
      </w:tr>
      <w:tr w:rsidR="0099503D" w:rsidRPr="000229B5" w:rsidTr="0076362E">
        <w:tc>
          <w:tcPr>
            <w:tcW w:w="2207" w:type="dxa"/>
          </w:tcPr>
          <w:p w:rsidR="0099503D" w:rsidRPr="000229B5" w:rsidRDefault="0099503D" w:rsidP="0076362E">
            <w:pPr>
              <w:rPr>
                <w:sz w:val="20"/>
                <w:szCs w:val="20"/>
              </w:rPr>
            </w:pPr>
            <w:r w:rsidRPr="000229B5">
              <w:rPr>
                <w:sz w:val="20"/>
                <w:szCs w:val="20"/>
              </w:rPr>
              <w:t>CONTALIBIDAD</w:t>
            </w:r>
          </w:p>
          <w:p w:rsidR="0099503D" w:rsidRPr="000229B5" w:rsidRDefault="0099503D" w:rsidP="0076362E">
            <w:pPr>
              <w:rPr>
                <w:sz w:val="20"/>
                <w:szCs w:val="20"/>
              </w:rPr>
            </w:pPr>
            <w:r w:rsidRPr="000229B5">
              <w:rPr>
                <w:sz w:val="20"/>
                <w:szCs w:val="20"/>
              </w:rPr>
              <w:t xml:space="preserve">desarrolla los siguientes aspectos: </w:t>
            </w:r>
          </w:p>
          <w:p w:rsidR="0099503D" w:rsidRPr="000229B5" w:rsidRDefault="0099503D" w:rsidP="0076362E">
            <w:pPr>
              <w:jc w:val="both"/>
              <w:rPr>
                <w:rFonts w:cs="Arial"/>
                <w:sz w:val="20"/>
                <w:szCs w:val="20"/>
              </w:rPr>
            </w:pPr>
            <w:r w:rsidRPr="000229B5">
              <w:rPr>
                <w:rFonts w:cs="Arial"/>
                <w:sz w:val="20"/>
                <w:szCs w:val="20"/>
              </w:rPr>
              <w:t>Los efectos de la economía sobre la escasez los recursos hídricos</w:t>
            </w:r>
          </w:p>
          <w:p w:rsidR="0099503D" w:rsidRPr="000229B5" w:rsidRDefault="0099503D" w:rsidP="0076362E">
            <w:pPr>
              <w:jc w:val="both"/>
              <w:rPr>
                <w:rFonts w:cs="Arial"/>
                <w:sz w:val="20"/>
                <w:szCs w:val="20"/>
              </w:rPr>
            </w:pPr>
            <w:r w:rsidRPr="000229B5">
              <w:rPr>
                <w:rFonts w:cs="Arial"/>
                <w:sz w:val="20"/>
                <w:szCs w:val="20"/>
              </w:rPr>
              <w:t>Investiga si existe algún manual de organización de empresas que se dedican al aprovechamiento y uso de aguas residuales, incluye organizadores gráficos con los datos encontrados</w:t>
            </w:r>
          </w:p>
          <w:p w:rsidR="0099503D" w:rsidRPr="000229B5" w:rsidRDefault="0099503D" w:rsidP="0076362E">
            <w:pPr>
              <w:jc w:val="both"/>
              <w:rPr>
                <w:rFonts w:cs="Arial"/>
                <w:sz w:val="20"/>
                <w:szCs w:val="20"/>
              </w:rPr>
            </w:pPr>
            <w:r w:rsidRPr="000229B5">
              <w:rPr>
                <w:rFonts w:cs="Arial"/>
                <w:sz w:val="20"/>
                <w:szCs w:val="20"/>
              </w:rPr>
              <w:t>Es capaz de precisar cuál es la contribución del agua en la economía</w:t>
            </w:r>
          </w:p>
          <w:p w:rsidR="0099503D" w:rsidRPr="000229B5" w:rsidRDefault="0099503D" w:rsidP="0076362E">
            <w:pPr>
              <w:jc w:val="both"/>
              <w:rPr>
                <w:rFonts w:cs="Arial"/>
                <w:sz w:val="20"/>
                <w:szCs w:val="20"/>
              </w:rPr>
            </w:pPr>
            <w:r w:rsidRPr="000229B5">
              <w:rPr>
                <w:rFonts w:cs="Arial"/>
                <w:sz w:val="20"/>
                <w:szCs w:val="20"/>
              </w:rPr>
              <w:t xml:space="preserve">Indaga respecto al sistema de contabilidad </w:t>
            </w:r>
            <w:r w:rsidRPr="000229B5">
              <w:rPr>
                <w:rFonts w:cs="Arial"/>
                <w:sz w:val="20"/>
                <w:szCs w:val="20"/>
              </w:rPr>
              <w:lastRenderedPageBreak/>
              <w:t>ambiental y económica para el agua</w:t>
            </w:r>
          </w:p>
          <w:p w:rsidR="0099503D" w:rsidRPr="000229B5" w:rsidRDefault="0099503D" w:rsidP="0076362E">
            <w:pPr>
              <w:jc w:val="both"/>
              <w:rPr>
                <w:rFonts w:cs="Arial"/>
                <w:sz w:val="20"/>
                <w:szCs w:val="20"/>
              </w:rPr>
            </w:pPr>
            <w:r w:rsidRPr="000229B5">
              <w:rPr>
                <w:rFonts w:cs="Arial"/>
                <w:sz w:val="20"/>
                <w:szCs w:val="20"/>
              </w:rPr>
              <w:t>Define qué es la contabilidad del agua</w:t>
            </w:r>
          </w:p>
        </w:tc>
        <w:tc>
          <w:tcPr>
            <w:tcW w:w="2207" w:type="dxa"/>
          </w:tcPr>
          <w:p w:rsidR="0099503D" w:rsidRPr="000229B5" w:rsidRDefault="0099503D" w:rsidP="0076362E">
            <w:pPr>
              <w:rPr>
                <w:sz w:val="20"/>
                <w:szCs w:val="20"/>
              </w:rPr>
            </w:pPr>
            <w:r>
              <w:lastRenderedPageBreak/>
              <w:t>El texto presenta TODOS los requisitos</w:t>
            </w:r>
          </w:p>
        </w:tc>
        <w:tc>
          <w:tcPr>
            <w:tcW w:w="2207" w:type="dxa"/>
          </w:tcPr>
          <w:p w:rsidR="0099503D" w:rsidRPr="000229B5" w:rsidRDefault="0099503D" w:rsidP="0076362E">
            <w:pPr>
              <w:rPr>
                <w:sz w:val="20"/>
                <w:szCs w:val="20"/>
              </w:rPr>
            </w:pPr>
            <w:r>
              <w:t>El texto presenta MÁS DE LA MITAD de los requisitos</w:t>
            </w:r>
          </w:p>
        </w:tc>
        <w:tc>
          <w:tcPr>
            <w:tcW w:w="2207" w:type="dxa"/>
          </w:tcPr>
          <w:p w:rsidR="0099503D" w:rsidRPr="000229B5" w:rsidRDefault="0099503D" w:rsidP="0076362E">
            <w:pPr>
              <w:rPr>
                <w:sz w:val="20"/>
                <w:szCs w:val="20"/>
              </w:rPr>
            </w:pPr>
            <w:r>
              <w:t>El texto presenta LA MITAD O MENOS de los requisitos</w:t>
            </w:r>
          </w:p>
        </w:tc>
      </w:tr>
      <w:tr w:rsidR="0099503D" w:rsidRPr="000229B5" w:rsidTr="0076362E">
        <w:tc>
          <w:tcPr>
            <w:tcW w:w="2207" w:type="dxa"/>
          </w:tcPr>
          <w:p w:rsidR="0099503D" w:rsidRPr="000229B5" w:rsidRDefault="0099503D" w:rsidP="0076362E">
            <w:pPr>
              <w:rPr>
                <w:sz w:val="20"/>
                <w:szCs w:val="20"/>
              </w:rPr>
            </w:pPr>
            <w:r w:rsidRPr="000229B5">
              <w:rPr>
                <w:sz w:val="20"/>
                <w:szCs w:val="20"/>
              </w:rPr>
              <w:lastRenderedPageBreak/>
              <w:t xml:space="preserve">DERECHO (IECSE) desarrolla los siguientes aspectos: </w:t>
            </w:r>
          </w:p>
          <w:p w:rsidR="0099503D" w:rsidRPr="000229B5" w:rsidRDefault="0099503D" w:rsidP="0076362E">
            <w:pPr>
              <w:rPr>
                <w:sz w:val="20"/>
                <w:szCs w:val="20"/>
              </w:rPr>
            </w:pPr>
            <w:r>
              <w:rPr>
                <w:sz w:val="20"/>
                <w:szCs w:val="20"/>
              </w:rPr>
              <w:t>Leyes</w:t>
            </w:r>
            <w:r w:rsidRPr="000229B5">
              <w:rPr>
                <w:sz w:val="20"/>
                <w:szCs w:val="20"/>
              </w:rPr>
              <w:t xml:space="preserve"> se han creado</w:t>
            </w:r>
            <w:r>
              <w:rPr>
                <w:sz w:val="20"/>
                <w:szCs w:val="20"/>
              </w:rPr>
              <w:t>, a nivel nacional e internacional,</w:t>
            </w:r>
            <w:r w:rsidRPr="000229B5">
              <w:rPr>
                <w:sz w:val="20"/>
                <w:szCs w:val="20"/>
              </w:rPr>
              <w:t xml:space="preserve"> para proteger el agua de la contamin</w:t>
            </w:r>
            <w:r>
              <w:rPr>
                <w:sz w:val="20"/>
                <w:szCs w:val="20"/>
              </w:rPr>
              <w:t xml:space="preserve">ación causada por el ser humano </w:t>
            </w:r>
          </w:p>
          <w:p w:rsidR="0099503D" w:rsidRPr="000229B5" w:rsidRDefault="0099503D" w:rsidP="0076362E">
            <w:pPr>
              <w:rPr>
                <w:sz w:val="20"/>
                <w:szCs w:val="20"/>
              </w:rPr>
            </w:pPr>
            <w:r>
              <w:rPr>
                <w:sz w:val="20"/>
                <w:szCs w:val="20"/>
              </w:rPr>
              <w:t>Instituciones que vigilan y promueven el cuidado y uso del agua</w:t>
            </w:r>
          </w:p>
          <w:p w:rsidR="0099503D" w:rsidRPr="000229B5" w:rsidRDefault="0099503D" w:rsidP="0076362E">
            <w:pPr>
              <w:rPr>
                <w:sz w:val="20"/>
                <w:szCs w:val="20"/>
              </w:rPr>
            </w:pPr>
          </w:p>
        </w:tc>
        <w:tc>
          <w:tcPr>
            <w:tcW w:w="2207" w:type="dxa"/>
          </w:tcPr>
          <w:p w:rsidR="0099503D" w:rsidRPr="000229B5" w:rsidRDefault="0099503D" w:rsidP="0076362E">
            <w:pPr>
              <w:rPr>
                <w:sz w:val="20"/>
                <w:szCs w:val="20"/>
              </w:rPr>
            </w:pPr>
            <w:r>
              <w:t>El texto presenta TODOS los requisitos</w:t>
            </w:r>
          </w:p>
        </w:tc>
        <w:tc>
          <w:tcPr>
            <w:tcW w:w="2207" w:type="dxa"/>
          </w:tcPr>
          <w:p w:rsidR="0099503D" w:rsidRPr="000229B5" w:rsidRDefault="0099503D" w:rsidP="0076362E">
            <w:pPr>
              <w:rPr>
                <w:sz w:val="20"/>
                <w:szCs w:val="20"/>
              </w:rPr>
            </w:pPr>
            <w:r>
              <w:t>El texto presenta MÁS DE LA MITAD de los requisitos</w:t>
            </w:r>
          </w:p>
        </w:tc>
        <w:tc>
          <w:tcPr>
            <w:tcW w:w="2207" w:type="dxa"/>
          </w:tcPr>
          <w:p w:rsidR="0099503D" w:rsidRPr="000229B5" w:rsidRDefault="0099503D" w:rsidP="0076362E">
            <w:pPr>
              <w:rPr>
                <w:sz w:val="20"/>
                <w:szCs w:val="20"/>
              </w:rPr>
            </w:pPr>
            <w:r>
              <w:t>El texto presenta LA MITAD O MENOS de los requisitos</w:t>
            </w:r>
          </w:p>
        </w:tc>
      </w:tr>
    </w:tbl>
    <w:p w:rsidR="0099503D" w:rsidRPr="000229B5" w:rsidRDefault="0099503D" w:rsidP="0099503D">
      <w:pPr>
        <w:spacing w:line="240" w:lineRule="auto"/>
        <w:rPr>
          <w:sz w:val="20"/>
          <w:szCs w:val="20"/>
        </w:rPr>
      </w:pPr>
    </w:p>
    <w:p w:rsidR="0099503D" w:rsidRDefault="0099503D" w:rsidP="0099503D">
      <w:pPr>
        <w:spacing w:line="240" w:lineRule="auto"/>
        <w:rPr>
          <w:sz w:val="20"/>
          <w:szCs w:val="20"/>
        </w:rPr>
      </w:pPr>
    </w:p>
    <w:p w:rsidR="0099503D" w:rsidRDefault="0099503D"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Default="001A133B" w:rsidP="001A133B"/>
    <w:p w:rsidR="001A133B" w:rsidRPr="00762389" w:rsidRDefault="001A133B" w:rsidP="001A133B">
      <w:r w:rsidRPr="00762389">
        <w:t>Producto 12</w:t>
      </w:r>
    </w:p>
    <w:p w:rsidR="001A133B" w:rsidRDefault="001A133B" w:rsidP="00C36CB6">
      <w:pPr>
        <w:jc w:val="center"/>
        <w:rPr>
          <w:highlight w:val="yellow"/>
        </w:rPr>
      </w:pPr>
    </w:p>
    <w:tbl>
      <w:tblPr>
        <w:tblW w:w="11326" w:type="dxa"/>
        <w:tblInd w:w="-787" w:type="dxa"/>
        <w:tblCellMar>
          <w:left w:w="70" w:type="dxa"/>
          <w:right w:w="70" w:type="dxa"/>
        </w:tblCellMar>
        <w:tblLook w:val="04A0" w:firstRow="1" w:lastRow="0" w:firstColumn="1" w:lastColumn="0" w:noHBand="0" w:noVBand="1"/>
      </w:tblPr>
      <w:tblGrid>
        <w:gridCol w:w="1720"/>
        <w:gridCol w:w="1806"/>
        <w:gridCol w:w="1376"/>
        <w:gridCol w:w="1589"/>
        <w:gridCol w:w="1191"/>
        <w:gridCol w:w="1500"/>
        <w:gridCol w:w="596"/>
        <w:gridCol w:w="556"/>
        <w:gridCol w:w="516"/>
        <w:gridCol w:w="476"/>
      </w:tblGrid>
      <w:tr w:rsidR="001A133B" w:rsidRPr="00070212" w:rsidTr="001A133B">
        <w:trPr>
          <w:trHeight w:val="300"/>
        </w:trPr>
        <w:tc>
          <w:tcPr>
            <w:tcW w:w="1720"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FORMATO DE ASPECTOS IMPORTANTES A EVALUAR</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POR SESIÓN DEL PROYECTO </w:t>
            </w:r>
          </w:p>
        </w:tc>
      </w:tr>
      <w:tr w:rsidR="001A133B" w:rsidRPr="00070212" w:rsidTr="001A133B">
        <w:trPr>
          <w:trHeight w:val="300"/>
        </w:trPr>
        <w:tc>
          <w:tcPr>
            <w:tcW w:w="11326" w:type="dxa"/>
            <w:gridSpan w:val="10"/>
            <w:tcBorders>
              <w:top w:val="nil"/>
              <w:left w:val="single" w:sz="4" w:space="0" w:color="auto"/>
              <w:bottom w:val="single" w:sz="4" w:space="0" w:color="auto"/>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ASPECTOS A EVALUAR DE LA INTRODUCIÓN</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TECNICAS</w:t>
            </w:r>
          </w:p>
        </w:tc>
        <w:tc>
          <w:tcPr>
            <w:tcW w:w="180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INSTRUMENTOS  </w:t>
            </w:r>
          </w:p>
        </w:tc>
        <w:tc>
          <w:tcPr>
            <w:tcW w:w="137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DESTACADO   (A) 10</w:t>
            </w:r>
          </w:p>
        </w:tc>
        <w:tc>
          <w:tcPr>
            <w:tcW w:w="1589"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SATISFACTORIO ( B ) 5</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SUFICIENTE ( C ) 2</w:t>
            </w:r>
          </w:p>
        </w:tc>
        <w:tc>
          <w:tcPr>
            <w:tcW w:w="1500" w:type="dxa"/>
            <w:tcBorders>
              <w:top w:val="nil"/>
              <w:left w:val="nil"/>
              <w:bottom w:val="single" w:sz="4" w:space="0" w:color="auto"/>
              <w:right w:val="nil"/>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INSUFICIENTE ( D)  0</w:t>
            </w:r>
          </w:p>
        </w:tc>
        <w:tc>
          <w:tcPr>
            <w:tcW w:w="2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PUNTUACIÓN ASIGNADA</w:t>
            </w:r>
          </w:p>
        </w:tc>
      </w:tr>
      <w:tr w:rsidR="001A133B" w:rsidRPr="00070212" w:rsidTr="001A133B">
        <w:trPr>
          <w:trHeight w:val="360"/>
        </w:trPr>
        <w:tc>
          <w:tcPr>
            <w:tcW w:w="768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500"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59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w:t>
            </w:r>
          </w:p>
        </w:tc>
        <w:tc>
          <w:tcPr>
            <w:tcW w:w="55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B</w:t>
            </w:r>
          </w:p>
        </w:tc>
        <w:tc>
          <w:tcPr>
            <w:tcW w:w="51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C</w:t>
            </w:r>
          </w:p>
        </w:tc>
        <w:tc>
          <w:tcPr>
            <w:tcW w:w="47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w:t>
            </w:r>
          </w:p>
        </w:tc>
      </w:tr>
      <w:tr w:rsidR="001A133B" w:rsidRPr="00070212" w:rsidTr="001A133B">
        <w:trPr>
          <w:trHeight w:val="900"/>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OBSERVACIÓN</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Definir el propósito.</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545"/>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investigación y diversidad de los textos de información, así como su veracidad, y confiabilidad</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800"/>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Sistematizar la información, sus hallazgos y análisis, en base a sus similitudes, diferencias y correlaciones.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Aportación de las Fuentes de Información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DESEMPEÑO DE LOS ALUMNOS</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Conocimientos, habilidades, actitudes y valores que poseen los alumnos.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Preguntas sobre el procedimiento de investigación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ANALISIS DE DESEMPEÑO</w:t>
            </w:r>
          </w:p>
        </w:tc>
        <w:tc>
          <w:tcPr>
            <w:tcW w:w="180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Rúbrica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noProof/>
                <w:color w:val="000000"/>
                <w:lang w:eastAsia="es-MX"/>
              </w:rPr>
              <w:drawing>
                <wp:anchor distT="0" distB="0" distL="114300" distR="114300" simplePos="0" relativeHeight="251661312" behindDoc="0" locked="0" layoutInCell="1" allowOverlap="1" wp14:anchorId="2CF252F6" wp14:editId="67657956">
                  <wp:simplePos x="0" y="0"/>
                  <wp:positionH relativeFrom="column">
                    <wp:posOffset>0</wp:posOffset>
                  </wp:positionH>
                  <wp:positionV relativeFrom="paragraph">
                    <wp:posOffset>0</wp:posOffset>
                  </wp:positionV>
                  <wp:extent cx="895350" cy="752475"/>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752474"/>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80"/>
            </w:tblGrid>
            <w:tr w:rsidR="001A133B" w:rsidRPr="00070212" w:rsidTr="001A133B">
              <w:trPr>
                <w:trHeight w:val="300"/>
                <w:tblCellSpacing w:w="0" w:type="dxa"/>
              </w:trPr>
              <w:tc>
                <w:tcPr>
                  <w:tcW w:w="158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noProof/>
                <w:color w:val="000000"/>
                <w:lang w:eastAsia="es-MX"/>
              </w:rPr>
              <w:drawing>
                <wp:anchor distT="0" distB="0" distL="114300" distR="114300" simplePos="0" relativeHeight="251662336" behindDoc="0" locked="0" layoutInCell="1" allowOverlap="1" wp14:anchorId="3AECCD81" wp14:editId="2994B1F8">
                  <wp:simplePos x="0" y="0"/>
                  <wp:positionH relativeFrom="column">
                    <wp:posOffset>590550</wp:posOffset>
                  </wp:positionH>
                  <wp:positionV relativeFrom="paragraph">
                    <wp:posOffset>19050</wp:posOffset>
                  </wp:positionV>
                  <wp:extent cx="1571625" cy="685800"/>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6"/>
                          <a:stretch>
                            <a:fillRect/>
                          </a:stretch>
                        </pic:blipFill>
                        <pic:spPr>
                          <a:xfrm>
                            <a:off x="0" y="0"/>
                            <a:ext cx="1571625" cy="6858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1A133B" w:rsidRPr="00070212" w:rsidTr="001A133B">
              <w:trPr>
                <w:trHeight w:val="300"/>
                <w:tblCellSpacing w:w="0" w:type="dxa"/>
              </w:trPr>
              <w:tc>
                <w:tcPr>
                  <w:tcW w:w="136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PROYECTO DE CONEXIONES</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FORMATO DE ASPECTOS IMPORTANTES A EVALUAR</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POR SESIÓN DEL PROYECTO </w:t>
            </w:r>
          </w:p>
        </w:tc>
      </w:tr>
      <w:tr w:rsidR="001A133B" w:rsidRPr="00070212" w:rsidTr="001A133B">
        <w:trPr>
          <w:trHeight w:val="300"/>
        </w:trPr>
        <w:tc>
          <w:tcPr>
            <w:tcW w:w="11326" w:type="dxa"/>
            <w:gridSpan w:val="10"/>
            <w:tcBorders>
              <w:top w:val="nil"/>
              <w:left w:val="single" w:sz="4" w:space="0" w:color="auto"/>
              <w:bottom w:val="single" w:sz="4" w:space="0" w:color="auto"/>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ASPECTOS A EVALUAR DE LOS OBJETIVOS</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TECNICAS</w:t>
            </w:r>
          </w:p>
        </w:tc>
        <w:tc>
          <w:tcPr>
            <w:tcW w:w="180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INSTRUMENTOS  </w:t>
            </w:r>
          </w:p>
        </w:tc>
        <w:tc>
          <w:tcPr>
            <w:tcW w:w="137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DESTACADO   (A) 10</w:t>
            </w:r>
          </w:p>
        </w:tc>
        <w:tc>
          <w:tcPr>
            <w:tcW w:w="1589"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SATISFACTORIO ( B ) 5</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SUFICIENTE ( C ) 2</w:t>
            </w:r>
          </w:p>
        </w:tc>
        <w:tc>
          <w:tcPr>
            <w:tcW w:w="1500" w:type="dxa"/>
            <w:tcBorders>
              <w:top w:val="nil"/>
              <w:left w:val="nil"/>
              <w:bottom w:val="single" w:sz="4" w:space="0" w:color="auto"/>
              <w:right w:val="nil"/>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INSUFICIENTE ( D) 0</w:t>
            </w:r>
          </w:p>
        </w:tc>
        <w:tc>
          <w:tcPr>
            <w:tcW w:w="2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PUNTUACIÓN ASIGNADA</w:t>
            </w:r>
          </w:p>
        </w:tc>
      </w:tr>
      <w:tr w:rsidR="001A133B" w:rsidRPr="00070212" w:rsidTr="001A133B">
        <w:trPr>
          <w:trHeight w:val="300"/>
        </w:trPr>
        <w:tc>
          <w:tcPr>
            <w:tcW w:w="768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500"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59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w:t>
            </w:r>
          </w:p>
        </w:tc>
        <w:tc>
          <w:tcPr>
            <w:tcW w:w="55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B</w:t>
            </w:r>
          </w:p>
        </w:tc>
        <w:tc>
          <w:tcPr>
            <w:tcW w:w="51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C</w:t>
            </w:r>
          </w:p>
        </w:tc>
        <w:tc>
          <w:tcPr>
            <w:tcW w:w="47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w:t>
            </w:r>
          </w:p>
        </w:tc>
      </w:tr>
      <w:tr w:rsidR="001A133B" w:rsidRPr="00070212" w:rsidTr="001A133B">
        <w:trPr>
          <w:trHeight w:val="780"/>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OBSERVACIÓN</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Presentación del Objetivo General y determinación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Presentación y determinación de los objetivos específicos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Análisis y determinación de los objetivos por disciplina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DESEMPEÑO DE LOS ALUMNOS</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determinación y congruencias entre el objetivo general y los objetivos específicos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determinación y congruencias entre el objetivo general y los objetivos específicos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ANALISIS DE DESEMPEÑO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Indicar que se pretende realizar en cada una de las etapas de la investigación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8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INTERROGATORIO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Responder a las preguntas que se quieren alcanzar, cómo lograrlo y realizarlo en el proceso del proyecto</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tcPr>
          <w:p w:rsidR="001A133B" w:rsidRDefault="001A133B" w:rsidP="001A133B">
            <w:pPr>
              <w:spacing w:after="0" w:line="240" w:lineRule="auto"/>
              <w:rPr>
                <w:rFonts w:ascii="Calibri" w:eastAsia="Times New Roman" w:hAnsi="Calibri" w:cs="Times New Roman"/>
                <w:color w:val="000000"/>
                <w:lang w:eastAsia="es-MX"/>
              </w:rPr>
            </w:pPr>
          </w:p>
          <w:p w:rsidR="001A133B" w:rsidRDefault="001A133B" w:rsidP="001A133B">
            <w:pPr>
              <w:spacing w:after="0" w:line="240" w:lineRule="auto"/>
              <w:rPr>
                <w:rFonts w:ascii="Calibri" w:eastAsia="Times New Roman" w:hAnsi="Calibri" w:cs="Times New Roman"/>
                <w:color w:val="000000"/>
                <w:lang w:eastAsia="es-MX"/>
              </w:rPr>
            </w:pPr>
          </w:p>
          <w:p w:rsidR="001A133B" w:rsidRDefault="001A133B" w:rsidP="001A133B">
            <w:pPr>
              <w:spacing w:after="0" w:line="240" w:lineRule="auto"/>
              <w:rPr>
                <w:rFonts w:ascii="Calibri" w:eastAsia="Times New Roman" w:hAnsi="Calibri" w:cs="Times New Roman"/>
                <w:color w:val="000000"/>
                <w:lang w:eastAsia="es-MX"/>
              </w:rPr>
            </w:pPr>
          </w:p>
          <w:p w:rsidR="001A133B" w:rsidRDefault="001A133B" w:rsidP="001A133B">
            <w:pPr>
              <w:spacing w:after="0" w:line="240" w:lineRule="auto"/>
              <w:rPr>
                <w:rFonts w:ascii="Calibri" w:eastAsia="Times New Roman" w:hAnsi="Calibri" w:cs="Times New Roman"/>
                <w:color w:val="000000"/>
                <w:lang w:eastAsia="es-MX"/>
              </w:rPr>
            </w:pPr>
          </w:p>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580"/>
            </w:tblGrid>
            <w:tr w:rsidR="001A133B" w:rsidRPr="00070212" w:rsidTr="001A133B">
              <w:trPr>
                <w:trHeight w:val="300"/>
                <w:tblCellSpacing w:w="0" w:type="dxa"/>
              </w:trPr>
              <w:tc>
                <w:tcPr>
                  <w:tcW w:w="158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360"/>
            </w:tblGrid>
            <w:tr w:rsidR="001A133B" w:rsidRPr="00070212" w:rsidTr="001A133B">
              <w:trPr>
                <w:trHeight w:val="300"/>
                <w:tblCellSpacing w:w="0" w:type="dxa"/>
              </w:trPr>
              <w:tc>
                <w:tcPr>
                  <w:tcW w:w="136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PROYECTO DE CONEXIONES</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FORMATO DE ASPECTOS IMPORTANTES A EVALUAR</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POR SESIÓN DEL PROYECTO </w:t>
            </w:r>
          </w:p>
        </w:tc>
      </w:tr>
      <w:tr w:rsidR="001A133B" w:rsidRPr="00070212" w:rsidTr="001A133B">
        <w:trPr>
          <w:trHeight w:val="300"/>
        </w:trPr>
        <w:tc>
          <w:tcPr>
            <w:tcW w:w="11326" w:type="dxa"/>
            <w:gridSpan w:val="10"/>
            <w:tcBorders>
              <w:top w:val="nil"/>
              <w:left w:val="single" w:sz="4" w:space="0" w:color="auto"/>
              <w:bottom w:val="single" w:sz="4" w:space="0" w:color="auto"/>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ASPECTOS A EVALUAR DE LA JUSTIFICACIÓN</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TECNICAS</w:t>
            </w:r>
          </w:p>
        </w:tc>
        <w:tc>
          <w:tcPr>
            <w:tcW w:w="180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INSTRUMENTOS  </w:t>
            </w:r>
          </w:p>
        </w:tc>
        <w:tc>
          <w:tcPr>
            <w:tcW w:w="137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DESTACADO   (A) 10</w:t>
            </w:r>
          </w:p>
        </w:tc>
        <w:tc>
          <w:tcPr>
            <w:tcW w:w="1589"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SATISFACTORIO ( B ) 5</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SUFICIENTE ( C ) 2</w:t>
            </w:r>
          </w:p>
        </w:tc>
        <w:tc>
          <w:tcPr>
            <w:tcW w:w="1500" w:type="dxa"/>
            <w:tcBorders>
              <w:top w:val="nil"/>
              <w:left w:val="nil"/>
              <w:bottom w:val="single" w:sz="4" w:space="0" w:color="auto"/>
              <w:right w:val="nil"/>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INSUFICIENTE ( D) 0</w:t>
            </w:r>
          </w:p>
        </w:tc>
        <w:tc>
          <w:tcPr>
            <w:tcW w:w="2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PUNTUACIÓN ASIGNADA</w:t>
            </w:r>
          </w:p>
        </w:tc>
      </w:tr>
      <w:tr w:rsidR="001A133B" w:rsidRPr="00070212" w:rsidTr="001A133B">
        <w:trPr>
          <w:trHeight w:val="300"/>
        </w:trPr>
        <w:tc>
          <w:tcPr>
            <w:tcW w:w="768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500"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59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w:t>
            </w:r>
          </w:p>
        </w:tc>
        <w:tc>
          <w:tcPr>
            <w:tcW w:w="55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B</w:t>
            </w:r>
          </w:p>
        </w:tc>
        <w:tc>
          <w:tcPr>
            <w:tcW w:w="51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C</w:t>
            </w:r>
          </w:p>
        </w:tc>
        <w:tc>
          <w:tcPr>
            <w:tcW w:w="47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w:t>
            </w:r>
          </w:p>
        </w:tc>
      </w:tr>
      <w:tr w:rsidR="001A133B" w:rsidRPr="00070212" w:rsidTr="001A133B">
        <w:trPr>
          <w:trHeight w:val="525"/>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OBSERVACIÓN</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Justificación del problema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información previa que hay sobre el problema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Revisión y validación de las fuentes de información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2055"/>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DESEMPEÑO DE LOS ALUMNOS</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La justificación de manera clara y congruente  del </w:t>
            </w:r>
            <w:proofErr w:type="spellStart"/>
            <w:r w:rsidRPr="00070212">
              <w:rPr>
                <w:rFonts w:ascii="Calibri" w:eastAsia="Times New Roman" w:hAnsi="Calibri" w:cs="Times New Roman"/>
                <w:color w:val="000000"/>
                <w:sz w:val="20"/>
                <w:szCs w:val="20"/>
                <w:lang w:eastAsia="es-MX"/>
              </w:rPr>
              <w:t>por que</w:t>
            </w:r>
            <w:proofErr w:type="spellEnd"/>
            <w:r w:rsidRPr="00070212">
              <w:rPr>
                <w:rFonts w:ascii="Calibri" w:eastAsia="Times New Roman" w:hAnsi="Calibri" w:cs="Times New Roman"/>
                <w:color w:val="000000"/>
                <w:sz w:val="20"/>
                <w:szCs w:val="20"/>
                <w:lang w:eastAsia="es-MX"/>
              </w:rPr>
              <w:t xml:space="preserve"> y para que se pretende estudiar la investigación sobre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52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Información previa de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val="restart"/>
            <w:tcBorders>
              <w:top w:val="nil"/>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ANALISIS DE DESEMPEÑO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el análisis y desarrollo sobre el estudio de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2055"/>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Considerar la </w:t>
            </w:r>
            <w:proofErr w:type="spellStart"/>
            <w:r w:rsidRPr="00070212">
              <w:rPr>
                <w:rFonts w:ascii="Calibri" w:eastAsia="Times New Roman" w:hAnsi="Calibri" w:cs="Times New Roman"/>
                <w:color w:val="000000"/>
                <w:sz w:val="20"/>
                <w:szCs w:val="20"/>
                <w:lang w:eastAsia="es-MX"/>
              </w:rPr>
              <w:t>manitud</w:t>
            </w:r>
            <w:proofErr w:type="spellEnd"/>
            <w:r w:rsidRPr="00070212">
              <w:rPr>
                <w:rFonts w:ascii="Calibri" w:eastAsia="Times New Roman" w:hAnsi="Calibri" w:cs="Times New Roman"/>
                <w:color w:val="000000"/>
                <w:sz w:val="20"/>
                <w:szCs w:val="20"/>
                <w:lang w:eastAsia="es-MX"/>
              </w:rPr>
              <w:t xml:space="preserve">, factibilidad y vulnerabilidad de la </w:t>
            </w:r>
            <w:proofErr w:type="spellStart"/>
            <w:r w:rsidRPr="00070212">
              <w:rPr>
                <w:rFonts w:ascii="Calibri" w:eastAsia="Times New Roman" w:hAnsi="Calibri" w:cs="Times New Roman"/>
                <w:color w:val="000000"/>
                <w:sz w:val="20"/>
                <w:szCs w:val="20"/>
                <w:lang w:eastAsia="es-MX"/>
              </w:rPr>
              <w:t>infromación</w:t>
            </w:r>
            <w:proofErr w:type="spellEnd"/>
            <w:r w:rsidRPr="00070212">
              <w:rPr>
                <w:rFonts w:ascii="Calibri" w:eastAsia="Times New Roman" w:hAnsi="Calibri" w:cs="Times New Roman"/>
                <w:color w:val="000000"/>
                <w:sz w:val="20"/>
                <w:szCs w:val="20"/>
                <w:lang w:eastAsia="es-MX"/>
              </w:rPr>
              <w:t xml:space="preserve"> de la problemática que se pretende investigar</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2055"/>
        </w:trPr>
        <w:tc>
          <w:tcPr>
            <w:tcW w:w="1720" w:type="dxa"/>
            <w:vMerge/>
            <w:tcBorders>
              <w:top w:val="nil"/>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Portafolio de las evidencias estructuradas que permitan obtener información valiosa en el desempeño de los alumnos</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545"/>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INTERROGATORIO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El procedimiento que se </w:t>
            </w:r>
            <w:proofErr w:type="spellStart"/>
            <w:r w:rsidRPr="00070212">
              <w:rPr>
                <w:rFonts w:ascii="Calibri" w:eastAsia="Times New Roman" w:hAnsi="Calibri" w:cs="Times New Roman"/>
                <w:color w:val="000000"/>
                <w:sz w:val="20"/>
                <w:szCs w:val="20"/>
                <w:lang w:eastAsia="es-MX"/>
              </w:rPr>
              <w:t>llevo</w:t>
            </w:r>
            <w:proofErr w:type="spellEnd"/>
            <w:r w:rsidRPr="00070212">
              <w:rPr>
                <w:rFonts w:ascii="Calibri" w:eastAsia="Times New Roman" w:hAnsi="Calibri" w:cs="Times New Roman"/>
                <w:color w:val="000000"/>
                <w:sz w:val="20"/>
                <w:szCs w:val="20"/>
                <w:lang w:eastAsia="es-MX"/>
              </w:rPr>
              <w:t xml:space="preserve"> </w:t>
            </w:r>
            <w:proofErr w:type="spellStart"/>
            <w:r w:rsidRPr="00070212">
              <w:rPr>
                <w:rFonts w:ascii="Calibri" w:eastAsia="Times New Roman" w:hAnsi="Calibri" w:cs="Times New Roman"/>
                <w:color w:val="000000"/>
                <w:sz w:val="20"/>
                <w:szCs w:val="20"/>
                <w:lang w:eastAsia="es-MX"/>
              </w:rPr>
              <w:t>acabo</w:t>
            </w:r>
            <w:proofErr w:type="spellEnd"/>
            <w:r w:rsidRPr="00070212">
              <w:rPr>
                <w:rFonts w:ascii="Calibri" w:eastAsia="Times New Roman" w:hAnsi="Calibri" w:cs="Times New Roman"/>
                <w:color w:val="000000"/>
                <w:sz w:val="20"/>
                <w:szCs w:val="20"/>
                <w:lang w:eastAsia="es-MX"/>
              </w:rPr>
              <w:t xml:space="preserve"> durante la justificación para la investigación del problema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Default="001A133B" w:rsidP="001A133B">
            <w:pPr>
              <w:spacing w:after="0" w:line="240" w:lineRule="auto"/>
              <w:rPr>
                <w:rFonts w:ascii="Times New Roman" w:eastAsia="Times New Roman" w:hAnsi="Times New Roman" w:cs="Times New Roman"/>
                <w:sz w:val="20"/>
                <w:szCs w:val="20"/>
                <w:lang w:eastAsia="es-MX"/>
              </w:rPr>
            </w:pPr>
          </w:p>
          <w:p w:rsidR="001A133B" w:rsidRDefault="001A133B" w:rsidP="001A133B">
            <w:pPr>
              <w:spacing w:after="0" w:line="240" w:lineRule="auto"/>
              <w:rPr>
                <w:rFonts w:ascii="Times New Roman" w:eastAsia="Times New Roman" w:hAnsi="Times New Roman" w:cs="Times New Roman"/>
                <w:sz w:val="20"/>
                <w:szCs w:val="20"/>
                <w:lang w:eastAsia="es-MX"/>
              </w:rPr>
            </w:pPr>
          </w:p>
          <w:p w:rsidR="001A133B" w:rsidRDefault="001A133B" w:rsidP="001A133B">
            <w:pPr>
              <w:spacing w:after="0" w:line="240" w:lineRule="auto"/>
              <w:rPr>
                <w:rFonts w:ascii="Times New Roman" w:eastAsia="Times New Roman" w:hAnsi="Times New Roman" w:cs="Times New Roman"/>
                <w:sz w:val="20"/>
                <w:szCs w:val="20"/>
                <w:lang w:eastAsia="es-MX"/>
              </w:rPr>
            </w:pPr>
          </w:p>
          <w:p w:rsidR="001A133B" w:rsidRDefault="001A133B" w:rsidP="001A133B">
            <w:pPr>
              <w:spacing w:after="0" w:line="240" w:lineRule="auto"/>
              <w:rPr>
                <w:rFonts w:ascii="Times New Roman" w:eastAsia="Times New Roman" w:hAnsi="Times New Roman" w:cs="Times New Roman"/>
                <w:sz w:val="20"/>
                <w:szCs w:val="20"/>
                <w:lang w:eastAsia="es-MX"/>
              </w:rPr>
            </w:pPr>
          </w:p>
          <w:p w:rsidR="001A133B" w:rsidRDefault="001A133B" w:rsidP="001A133B">
            <w:pPr>
              <w:spacing w:after="0" w:line="240" w:lineRule="auto"/>
              <w:rPr>
                <w:rFonts w:ascii="Times New Roman" w:eastAsia="Times New Roman" w:hAnsi="Times New Roman" w:cs="Times New Roman"/>
                <w:sz w:val="20"/>
                <w:szCs w:val="20"/>
                <w:lang w:eastAsia="es-MX"/>
              </w:rPr>
            </w:pPr>
          </w:p>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580"/>
            </w:tblGrid>
            <w:tr w:rsidR="001A133B" w:rsidRPr="00070212" w:rsidTr="001A133B">
              <w:trPr>
                <w:trHeight w:val="300"/>
                <w:tblCellSpacing w:w="0" w:type="dxa"/>
              </w:trPr>
              <w:tc>
                <w:tcPr>
                  <w:tcW w:w="158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1360"/>
            </w:tblGrid>
            <w:tr w:rsidR="001A133B" w:rsidRPr="00070212" w:rsidTr="001A133B">
              <w:trPr>
                <w:trHeight w:val="300"/>
                <w:tblCellSpacing w:w="0" w:type="dxa"/>
              </w:trPr>
              <w:tc>
                <w:tcPr>
                  <w:tcW w:w="136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PROYECTO DE CONEXIONES</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FORMATO DE ASPECTOS IMPORTANTES A EVALUAR</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POR SESIÓN DEL PROYECTO </w:t>
            </w:r>
          </w:p>
        </w:tc>
      </w:tr>
      <w:tr w:rsidR="001A133B" w:rsidRPr="00070212" w:rsidTr="001A133B">
        <w:trPr>
          <w:trHeight w:val="300"/>
        </w:trPr>
        <w:tc>
          <w:tcPr>
            <w:tcW w:w="11326" w:type="dxa"/>
            <w:gridSpan w:val="10"/>
            <w:tcBorders>
              <w:top w:val="nil"/>
              <w:left w:val="single" w:sz="4" w:space="0" w:color="auto"/>
              <w:bottom w:val="single" w:sz="4" w:space="0" w:color="auto"/>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ASPECTOS A EVALUAR DE LA PROBLEMATICA</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TECNICAS</w:t>
            </w:r>
          </w:p>
        </w:tc>
        <w:tc>
          <w:tcPr>
            <w:tcW w:w="180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37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DESTACADO   (A) 10</w:t>
            </w:r>
          </w:p>
        </w:tc>
        <w:tc>
          <w:tcPr>
            <w:tcW w:w="1589"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SATISFACTORIO ( B ) 5</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SUFICIENTE ( C ) 2</w:t>
            </w:r>
          </w:p>
        </w:tc>
        <w:tc>
          <w:tcPr>
            <w:tcW w:w="1500" w:type="dxa"/>
            <w:tcBorders>
              <w:top w:val="nil"/>
              <w:left w:val="nil"/>
              <w:bottom w:val="single" w:sz="4" w:space="0" w:color="auto"/>
              <w:right w:val="nil"/>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INSUFICIENTE ( D) 0</w:t>
            </w:r>
          </w:p>
        </w:tc>
        <w:tc>
          <w:tcPr>
            <w:tcW w:w="2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PUNTUACIÓN ASIGNADA</w:t>
            </w:r>
          </w:p>
        </w:tc>
      </w:tr>
      <w:tr w:rsidR="001A133B" w:rsidRPr="00070212" w:rsidTr="001A133B">
        <w:trPr>
          <w:trHeight w:val="300"/>
        </w:trPr>
        <w:tc>
          <w:tcPr>
            <w:tcW w:w="768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500"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59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w:t>
            </w:r>
          </w:p>
        </w:tc>
        <w:tc>
          <w:tcPr>
            <w:tcW w:w="55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B</w:t>
            </w:r>
          </w:p>
        </w:tc>
        <w:tc>
          <w:tcPr>
            <w:tcW w:w="51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C</w:t>
            </w:r>
          </w:p>
        </w:tc>
        <w:tc>
          <w:tcPr>
            <w:tcW w:w="47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w:t>
            </w:r>
          </w:p>
        </w:tc>
      </w:tr>
      <w:tr w:rsidR="001A133B" w:rsidRPr="00070212" w:rsidTr="001A133B">
        <w:trPr>
          <w:trHeight w:val="1800"/>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OBSERVACIÓN</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Determinar las partes de la problemática, sus </w:t>
            </w:r>
            <w:proofErr w:type="spellStart"/>
            <w:r w:rsidRPr="00070212">
              <w:rPr>
                <w:rFonts w:ascii="Calibri" w:eastAsia="Times New Roman" w:hAnsi="Calibri" w:cs="Times New Roman"/>
                <w:color w:val="000000"/>
                <w:sz w:val="20"/>
                <w:szCs w:val="20"/>
                <w:lang w:eastAsia="es-MX"/>
              </w:rPr>
              <w:t>caractristicas</w:t>
            </w:r>
            <w:proofErr w:type="spellEnd"/>
            <w:r w:rsidRPr="00070212">
              <w:rPr>
                <w:rFonts w:ascii="Calibri" w:eastAsia="Times New Roman" w:hAnsi="Calibri" w:cs="Times New Roman"/>
                <w:color w:val="000000"/>
                <w:sz w:val="20"/>
                <w:szCs w:val="20"/>
                <w:lang w:eastAsia="es-MX"/>
              </w:rPr>
              <w:t xml:space="preserve">, factores y </w:t>
            </w:r>
            <w:proofErr w:type="spellStart"/>
            <w:r w:rsidRPr="00070212">
              <w:rPr>
                <w:rFonts w:ascii="Calibri" w:eastAsia="Times New Roman" w:hAnsi="Calibri" w:cs="Times New Roman"/>
                <w:color w:val="000000"/>
                <w:sz w:val="20"/>
                <w:szCs w:val="20"/>
                <w:lang w:eastAsia="es-MX"/>
              </w:rPr>
              <w:t>conceptulización</w:t>
            </w:r>
            <w:proofErr w:type="spellEnd"/>
            <w:r w:rsidRPr="00070212">
              <w:rPr>
                <w:rFonts w:ascii="Calibri" w:eastAsia="Times New Roman" w:hAnsi="Calibri" w:cs="Times New Roman"/>
                <w:color w:val="000000"/>
                <w:sz w:val="20"/>
                <w:szCs w:val="20"/>
                <w:lang w:eastAsia="es-MX"/>
              </w:rPr>
              <w:t xml:space="preserve"> que lo determinan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Considerar los criterios de la necesidad de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54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Considerar la trascendencia, </w:t>
            </w:r>
            <w:proofErr w:type="spellStart"/>
            <w:r w:rsidRPr="00070212">
              <w:rPr>
                <w:rFonts w:ascii="Calibri" w:eastAsia="Times New Roman" w:hAnsi="Calibri" w:cs="Times New Roman"/>
                <w:color w:val="000000"/>
                <w:sz w:val="20"/>
                <w:szCs w:val="20"/>
                <w:lang w:eastAsia="es-MX"/>
              </w:rPr>
              <w:t>manigtud</w:t>
            </w:r>
            <w:proofErr w:type="spellEnd"/>
            <w:r w:rsidRPr="00070212">
              <w:rPr>
                <w:rFonts w:ascii="Calibri" w:eastAsia="Times New Roman" w:hAnsi="Calibri" w:cs="Times New Roman"/>
                <w:color w:val="000000"/>
                <w:sz w:val="20"/>
                <w:szCs w:val="20"/>
                <w:lang w:eastAsia="es-MX"/>
              </w:rPr>
              <w:t>, factibilidad, vulnerabilidad del problema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DESEMPEÑO DE LOS ALUMNOS</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Destacar la conveniencia que se puede obtener como solución al problema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54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El impacto de la </w:t>
            </w:r>
            <w:proofErr w:type="spellStart"/>
            <w:r w:rsidRPr="00070212">
              <w:rPr>
                <w:rFonts w:ascii="Calibri" w:eastAsia="Times New Roman" w:hAnsi="Calibri" w:cs="Times New Roman"/>
                <w:color w:val="000000"/>
                <w:sz w:val="20"/>
                <w:szCs w:val="20"/>
                <w:lang w:eastAsia="es-MX"/>
              </w:rPr>
              <w:t>problematica</w:t>
            </w:r>
            <w:proofErr w:type="spellEnd"/>
            <w:r w:rsidRPr="00070212">
              <w:rPr>
                <w:rFonts w:ascii="Calibri" w:eastAsia="Times New Roman" w:hAnsi="Calibri" w:cs="Times New Roman"/>
                <w:color w:val="000000"/>
                <w:sz w:val="20"/>
                <w:szCs w:val="20"/>
                <w:lang w:eastAsia="es-MX"/>
              </w:rPr>
              <w:t xml:space="preserve">, por desconocimiento o por falta de información e </w:t>
            </w:r>
            <w:proofErr w:type="spellStart"/>
            <w:r w:rsidRPr="00070212">
              <w:rPr>
                <w:rFonts w:ascii="Calibri" w:eastAsia="Times New Roman" w:hAnsi="Calibri" w:cs="Times New Roman"/>
                <w:color w:val="000000"/>
                <w:sz w:val="20"/>
                <w:szCs w:val="20"/>
                <w:lang w:eastAsia="es-MX"/>
              </w:rPr>
              <w:t>interes</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metodología que se debe seguir de acuerdo a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ANALISIS DE DESEMPEÑO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El desconocimiento de los hechos y </w:t>
            </w:r>
            <w:proofErr w:type="spellStart"/>
            <w:r w:rsidRPr="00070212">
              <w:rPr>
                <w:rFonts w:ascii="Calibri" w:eastAsia="Times New Roman" w:hAnsi="Calibri" w:cs="Times New Roman"/>
                <w:color w:val="000000"/>
                <w:sz w:val="20"/>
                <w:szCs w:val="20"/>
                <w:lang w:eastAsia="es-MX"/>
              </w:rPr>
              <w:t>problematica</w:t>
            </w:r>
            <w:proofErr w:type="spellEnd"/>
            <w:r w:rsidRPr="00070212">
              <w:rPr>
                <w:rFonts w:ascii="Calibri" w:eastAsia="Times New Roman" w:hAnsi="Calibri" w:cs="Times New Roman"/>
                <w:color w:val="000000"/>
                <w:sz w:val="20"/>
                <w:szCs w:val="20"/>
                <w:lang w:eastAsia="es-MX"/>
              </w:rPr>
              <w:t xml:space="preserve"> </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54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Los posibles factores que intervienen en la problemática, (social, político, económico, </w:t>
            </w:r>
            <w:proofErr w:type="spellStart"/>
            <w:r w:rsidRPr="00070212">
              <w:rPr>
                <w:rFonts w:ascii="Calibri" w:eastAsia="Times New Roman" w:hAnsi="Calibri" w:cs="Times New Roman"/>
                <w:color w:val="000000"/>
                <w:sz w:val="20"/>
                <w:szCs w:val="20"/>
                <w:lang w:eastAsia="es-MX"/>
              </w:rPr>
              <w:t>etc</w:t>
            </w:r>
            <w:proofErr w:type="spellEnd"/>
            <w:r w:rsidRPr="00070212">
              <w:rPr>
                <w:rFonts w:ascii="Calibri" w:eastAsia="Times New Roman" w:hAnsi="Calibri" w:cs="Times New Roman"/>
                <w:color w:val="000000"/>
                <w:sz w:val="20"/>
                <w:szCs w:val="20"/>
                <w:lang w:eastAsia="es-MX"/>
              </w:rPr>
              <w:t>)</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Realizar los procedimientos, </w:t>
            </w:r>
            <w:proofErr w:type="spellStart"/>
            <w:r w:rsidRPr="00070212">
              <w:rPr>
                <w:rFonts w:ascii="Calibri" w:eastAsia="Times New Roman" w:hAnsi="Calibri" w:cs="Times New Roman"/>
                <w:color w:val="000000"/>
                <w:sz w:val="20"/>
                <w:szCs w:val="20"/>
                <w:lang w:eastAsia="es-MX"/>
              </w:rPr>
              <w:t>analisis</w:t>
            </w:r>
            <w:proofErr w:type="spellEnd"/>
            <w:r w:rsidRPr="00070212">
              <w:rPr>
                <w:rFonts w:ascii="Calibri" w:eastAsia="Times New Roman" w:hAnsi="Calibri" w:cs="Times New Roman"/>
                <w:color w:val="000000"/>
                <w:sz w:val="20"/>
                <w:szCs w:val="20"/>
                <w:lang w:eastAsia="es-MX"/>
              </w:rPr>
              <w:t>, y conceptualización de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35"/>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INTERROGATORIO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El desconocimiento de la problemática </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El procedimiento que se debe de realizar </w:t>
            </w:r>
            <w:proofErr w:type="spellStart"/>
            <w:r w:rsidRPr="00070212">
              <w:rPr>
                <w:rFonts w:ascii="Calibri" w:eastAsia="Times New Roman" w:hAnsi="Calibri" w:cs="Times New Roman"/>
                <w:color w:val="000000"/>
                <w:sz w:val="20"/>
                <w:szCs w:val="20"/>
                <w:lang w:eastAsia="es-MX"/>
              </w:rPr>
              <w:t>paera</w:t>
            </w:r>
            <w:proofErr w:type="spellEnd"/>
            <w:r w:rsidRPr="00070212">
              <w:rPr>
                <w:rFonts w:ascii="Calibri" w:eastAsia="Times New Roman" w:hAnsi="Calibri" w:cs="Times New Roman"/>
                <w:color w:val="000000"/>
                <w:sz w:val="20"/>
                <w:szCs w:val="20"/>
                <w:lang w:eastAsia="es-MX"/>
              </w:rPr>
              <w:t xml:space="preserve"> poder dar solución a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80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Determinar los </w:t>
            </w:r>
            <w:proofErr w:type="spellStart"/>
            <w:r w:rsidRPr="00070212">
              <w:rPr>
                <w:rFonts w:ascii="Calibri" w:eastAsia="Times New Roman" w:hAnsi="Calibri" w:cs="Times New Roman"/>
                <w:color w:val="000000"/>
                <w:sz w:val="20"/>
                <w:szCs w:val="20"/>
                <w:lang w:eastAsia="es-MX"/>
              </w:rPr>
              <w:t>isntrumentos</w:t>
            </w:r>
            <w:proofErr w:type="spellEnd"/>
            <w:r w:rsidRPr="00070212">
              <w:rPr>
                <w:rFonts w:ascii="Calibri" w:eastAsia="Times New Roman" w:hAnsi="Calibri" w:cs="Times New Roman"/>
                <w:color w:val="000000"/>
                <w:sz w:val="20"/>
                <w:szCs w:val="20"/>
                <w:lang w:eastAsia="es-MX"/>
              </w:rPr>
              <w:t xml:space="preserve"> para valorar su comprensión, valoración y explicación de la problemática.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72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noProof/>
                <w:color w:val="000000"/>
                <w:lang w:eastAsia="es-MX"/>
              </w:rPr>
              <w:drawing>
                <wp:anchor distT="0" distB="0" distL="114300" distR="114300" simplePos="0" relativeHeight="251663360" behindDoc="0" locked="0" layoutInCell="1" allowOverlap="1" wp14:anchorId="487C4458" wp14:editId="6256C839">
                  <wp:simplePos x="0" y="0"/>
                  <wp:positionH relativeFrom="column">
                    <wp:posOffset>0</wp:posOffset>
                  </wp:positionH>
                  <wp:positionV relativeFrom="paragraph">
                    <wp:posOffset>0</wp:posOffset>
                  </wp:positionV>
                  <wp:extent cx="895350" cy="752475"/>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752474"/>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80"/>
            </w:tblGrid>
            <w:tr w:rsidR="001A133B" w:rsidRPr="00070212" w:rsidTr="001A133B">
              <w:trPr>
                <w:trHeight w:val="300"/>
                <w:tblCellSpacing w:w="0" w:type="dxa"/>
              </w:trPr>
              <w:tc>
                <w:tcPr>
                  <w:tcW w:w="158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180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89"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191"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150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noProof/>
                <w:color w:val="000000"/>
                <w:lang w:eastAsia="es-MX"/>
              </w:rPr>
              <w:drawing>
                <wp:anchor distT="0" distB="0" distL="114300" distR="114300" simplePos="0" relativeHeight="251664384" behindDoc="0" locked="0" layoutInCell="1" allowOverlap="1" wp14:anchorId="364C0DE5" wp14:editId="1EBDE635">
                  <wp:simplePos x="0" y="0"/>
                  <wp:positionH relativeFrom="column">
                    <wp:posOffset>590550</wp:posOffset>
                  </wp:positionH>
                  <wp:positionV relativeFrom="paragraph">
                    <wp:posOffset>19050</wp:posOffset>
                  </wp:positionV>
                  <wp:extent cx="1571625" cy="6858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46"/>
                          <a:stretch>
                            <a:fillRect/>
                          </a:stretch>
                        </pic:blipFill>
                        <pic:spPr>
                          <a:xfrm>
                            <a:off x="0" y="0"/>
                            <a:ext cx="1571625" cy="6858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60"/>
            </w:tblGrid>
            <w:tr w:rsidR="001A133B" w:rsidRPr="00070212" w:rsidTr="001A133B">
              <w:trPr>
                <w:trHeight w:val="300"/>
                <w:tblCellSpacing w:w="0" w:type="dxa"/>
              </w:trPr>
              <w:tc>
                <w:tcPr>
                  <w:tcW w:w="1360"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p>
              </w:tc>
            </w:tr>
          </w:tbl>
          <w:p w:rsidR="001A133B" w:rsidRPr="00070212" w:rsidRDefault="001A133B" w:rsidP="001A133B">
            <w:pPr>
              <w:spacing w:after="0" w:line="240" w:lineRule="auto"/>
              <w:rPr>
                <w:rFonts w:ascii="Calibri" w:eastAsia="Times New Roman" w:hAnsi="Calibri" w:cs="Times New Roman"/>
                <w:color w:val="000000"/>
                <w:lang w:eastAsia="es-MX"/>
              </w:rPr>
            </w:pPr>
          </w:p>
        </w:tc>
        <w:tc>
          <w:tcPr>
            <w:tcW w:w="59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5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51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c>
          <w:tcPr>
            <w:tcW w:w="476" w:type="dxa"/>
            <w:tcBorders>
              <w:top w:val="nil"/>
              <w:left w:val="nil"/>
              <w:bottom w:val="nil"/>
              <w:right w:val="nil"/>
            </w:tcBorders>
            <w:shd w:val="clear" w:color="auto" w:fill="auto"/>
            <w:noWrap/>
            <w:vAlign w:val="bottom"/>
            <w:hideMark/>
          </w:tcPr>
          <w:p w:rsidR="001A133B" w:rsidRPr="00070212" w:rsidRDefault="001A133B" w:rsidP="001A133B">
            <w:pPr>
              <w:spacing w:after="0" w:line="240" w:lineRule="auto"/>
              <w:rPr>
                <w:rFonts w:ascii="Times New Roman" w:eastAsia="Times New Roman" w:hAnsi="Times New Roman" w:cs="Times New Roman"/>
                <w:sz w:val="20"/>
                <w:szCs w:val="20"/>
                <w:lang w:eastAsia="es-MX"/>
              </w:rPr>
            </w:pP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PROYECTO DE CONEXIONES</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FORMATO DE ASPECTOS IMPORTANTES A EVALUAR</w:t>
            </w:r>
          </w:p>
        </w:tc>
      </w:tr>
      <w:tr w:rsidR="001A133B" w:rsidRPr="00070212" w:rsidTr="001A133B">
        <w:trPr>
          <w:trHeight w:val="300"/>
        </w:trPr>
        <w:tc>
          <w:tcPr>
            <w:tcW w:w="11326" w:type="dxa"/>
            <w:gridSpan w:val="10"/>
            <w:tcBorders>
              <w:top w:val="nil"/>
              <w:left w:val="nil"/>
              <w:bottom w:val="nil"/>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xml:space="preserve">POR SESIÓN DEL PROYECTO </w:t>
            </w:r>
          </w:p>
        </w:tc>
      </w:tr>
      <w:tr w:rsidR="001A133B" w:rsidRPr="00070212" w:rsidTr="001A133B">
        <w:trPr>
          <w:trHeight w:val="300"/>
        </w:trPr>
        <w:tc>
          <w:tcPr>
            <w:tcW w:w="11326" w:type="dxa"/>
            <w:gridSpan w:val="10"/>
            <w:tcBorders>
              <w:top w:val="nil"/>
              <w:left w:val="single" w:sz="4" w:space="0" w:color="auto"/>
              <w:bottom w:val="single" w:sz="4" w:space="0" w:color="auto"/>
              <w:right w:val="nil"/>
            </w:tcBorders>
            <w:shd w:val="clear" w:color="auto" w:fill="auto"/>
            <w:noWrap/>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ASPECTOS A EVALUAR DE LAS PREGUNTAS GENERADORAS</w:t>
            </w:r>
          </w:p>
        </w:tc>
      </w:tr>
      <w:tr w:rsidR="001A133B" w:rsidRPr="00070212" w:rsidTr="001A133B">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TECNICAS</w:t>
            </w:r>
          </w:p>
        </w:tc>
        <w:tc>
          <w:tcPr>
            <w:tcW w:w="180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376"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DESTACADO   (A) 10</w:t>
            </w:r>
          </w:p>
        </w:tc>
        <w:tc>
          <w:tcPr>
            <w:tcW w:w="1589" w:type="dxa"/>
            <w:tcBorders>
              <w:top w:val="nil"/>
              <w:left w:val="nil"/>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SATISFACTORIO ( B ) 5</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SUFICIENTE ( C ) 2</w:t>
            </w:r>
          </w:p>
        </w:tc>
        <w:tc>
          <w:tcPr>
            <w:tcW w:w="1500" w:type="dxa"/>
            <w:tcBorders>
              <w:top w:val="nil"/>
              <w:left w:val="nil"/>
              <w:bottom w:val="single" w:sz="4" w:space="0" w:color="auto"/>
              <w:right w:val="nil"/>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INSUFICIENTE ( D) 0</w:t>
            </w:r>
          </w:p>
        </w:tc>
        <w:tc>
          <w:tcPr>
            <w:tcW w:w="21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PUNTUACIÓN ASIGNADA</w:t>
            </w:r>
          </w:p>
        </w:tc>
      </w:tr>
      <w:tr w:rsidR="001A133B" w:rsidRPr="00070212" w:rsidTr="001A133B">
        <w:trPr>
          <w:trHeight w:val="300"/>
        </w:trPr>
        <w:tc>
          <w:tcPr>
            <w:tcW w:w="768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1500"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 </w:t>
            </w:r>
          </w:p>
        </w:tc>
        <w:tc>
          <w:tcPr>
            <w:tcW w:w="59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A</w:t>
            </w:r>
          </w:p>
        </w:tc>
        <w:tc>
          <w:tcPr>
            <w:tcW w:w="55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B</w:t>
            </w:r>
          </w:p>
        </w:tc>
        <w:tc>
          <w:tcPr>
            <w:tcW w:w="51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C</w:t>
            </w:r>
          </w:p>
        </w:tc>
        <w:tc>
          <w:tcPr>
            <w:tcW w:w="476" w:type="dxa"/>
            <w:tcBorders>
              <w:top w:val="nil"/>
              <w:left w:val="nil"/>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b/>
                <w:bCs/>
                <w:color w:val="000000"/>
                <w:lang w:eastAsia="es-MX"/>
              </w:rPr>
            </w:pPr>
            <w:r w:rsidRPr="00070212">
              <w:rPr>
                <w:rFonts w:ascii="Calibri" w:eastAsia="Times New Roman" w:hAnsi="Calibri" w:cs="Times New Roman"/>
                <w:b/>
                <w:bCs/>
                <w:color w:val="000000"/>
                <w:lang w:eastAsia="es-MX"/>
              </w:rPr>
              <w:t>D</w:t>
            </w:r>
          </w:p>
        </w:tc>
      </w:tr>
      <w:tr w:rsidR="001A133B" w:rsidRPr="00070212" w:rsidTr="001A133B">
        <w:trPr>
          <w:trHeight w:val="525"/>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OBSERVACIÓN</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Cuáles son las medidas de acción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single" w:sz="4" w:space="0" w:color="auto"/>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El problema se enuncia en forma de pregunta</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jc w:val="center"/>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Cuál es la importancia en la interdisciplinariedad</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525"/>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La importancia del marco Legal</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035"/>
        </w:trPr>
        <w:tc>
          <w:tcPr>
            <w:tcW w:w="1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DESEMPEÑO DE LOS ALUMNOS</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Cuáles son los factores o componentes que lo conforman</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El impacto que genera en la sociedad</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tcBorders>
              <w:top w:val="single" w:sz="4" w:space="0" w:color="auto"/>
              <w:left w:val="single" w:sz="4" w:space="0" w:color="auto"/>
              <w:bottom w:val="single" w:sz="4" w:space="0" w:color="000000"/>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La honestidad del proyecto ante el sistema </w:t>
            </w:r>
            <w:proofErr w:type="spellStart"/>
            <w:r w:rsidRPr="00070212">
              <w:rPr>
                <w:rFonts w:ascii="Calibri" w:eastAsia="Times New Roman" w:hAnsi="Calibri" w:cs="Times New Roman"/>
                <w:color w:val="000000"/>
                <w:sz w:val="20"/>
                <w:szCs w:val="20"/>
                <w:lang w:eastAsia="es-MX"/>
              </w:rPr>
              <w:t>socioeconomica</w:t>
            </w:r>
            <w:proofErr w:type="spellEnd"/>
            <w:r w:rsidRPr="00070212">
              <w:rPr>
                <w:rFonts w:ascii="Calibri" w:eastAsia="Times New Roman" w:hAnsi="Calibri" w:cs="Times New Roman"/>
                <w:color w:val="000000"/>
                <w:sz w:val="20"/>
                <w:szCs w:val="20"/>
                <w:lang w:eastAsia="es-MX"/>
              </w:rPr>
              <w:t xml:space="preserve"> de la ciudad</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val="restart"/>
            <w:tcBorders>
              <w:top w:val="nil"/>
              <w:left w:val="single" w:sz="4" w:space="0" w:color="auto"/>
              <w:bottom w:val="nil"/>
              <w:right w:val="single" w:sz="4" w:space="0" w:color="auto"/>
            </w:tcBorders>
            <w:shd w:val="clear" w:color="auto" w:fill="auto"/>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ANALISIS DE DESEMPEÑO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Los cambios que se pueden llegar a producir</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nil"/>
              <w:left w:val="single" w:sz="4" w:space="0" w:color="auto"/>
              <w:bottom w:val="nil"/>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Propuesta de los resultados a obtener</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129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33B" w:rsidRPr="00070212" w:rsidRDefault="001A133B" w:rsidP="001A133B">
            <w:pPr>
              <w:spacing w:after="0" w:line="240" w:lineRule="auto"/>
              <w:jc w:val="center"/>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INTERROGATORIO</w:t>
            </w: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Determinar los tipos de preguntas, descriptivas, interrogativas, comparativa, </w:t>
            </w:r>
            <w:proofErr w:type="spellStart"/>
            <w:r w:rsidRPr="00070212">
              <w:rPr>
                <w:rFonts w:ascii="Calibri" w:eastAsia="Times New Roman" w:hAnsi="Calibri" w:cs="Times New Roman"/>
                <w:color w:val="000000"/>
                <w:sz w:val="20"/>
                <w:szCs w:val="20"/>
                <w:lang w:eastAsia="es-MX"/>
              </w:rPr>
              <w:t>etc</w:t>
            </w:r>
            <w:proofErr w:type="spellEnd"/>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r w:rsidR="001A133B" w:rsidRPr="00070212" w:rsidTr="001A133B">
        <w:trPr>
          <w:trHeight w:val="78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p>
        </w:tc>
        <w:tc>
          <w:tcPr>
            <w:tcW w:w="1806" w:type="dxa"/>
            <w:tcBorders>
              <w:top w:val="nil"/>
              <w:left w:val="nil"/>
              <w:bottom w:val="single" w:sz="4" w:space="0" w:color="auto"/>
              <w:right w:val="single" w:sz="4" w:space="0" w:color="auto"/>
            </w:tcBorders>
            <w:shd w:val="clear" w:color="auto" w:fill="auto"/>
            <w:vAlign w:val="bottom"/>
            <w:hideMark/>
          </w:tcPr>
          <w:p w:rsidR="001A133B" w:rsidRPr="00070212" w:rsidRDefault="001A133B" w:rsidP="001A133B">
            <w:pPr>
              <w:spacing w:after="0" w:line="240" w:lineRule="auto"/>
              <w:rPr>
                <w:rFonts w:ascii="Calibri" w:eastAsia="Times New Roman" w:hAnsi="Calibri" w:cs="Times New Roman"/>
                <w:color w:val="000000"/>
                <w:sz w:val="20"/>
                <w:szCs w:val="20"/>
                <w:lang w:eastAsia="es-MX"/>
              </w:rPr>
            </w:pPr>
            <w:r w:rsidRPr="00070212">
              <w:rPr>
                <w:rFonts w:ascii="Calibri" w:eastAsia="Times New Roman" w:hAnsi="Calibri" w:cs="Times New Roman"/>
                <w:color w:val="000000"/>
                <w:sz w:val="20"/>
                <w:szCs w:val="20"/>
                <w:lang w:eastAsia="es-MX"/>
              </w:rPr>
              <w:t xml:space="preserve">Describir el procedimiento y/o </w:t>
            </w:r>
            <w:proofErr w:type="spellStart"/>
            <w:r w:rsidRPr="00070212">
              <w:rPr>
                <w:rFonts w:ascii="Calibri" w:eastAsia="Times New Roman" w:hAnsi="Calibri" w:cs="Times New Roman"/>
                <w:color w:val="000000"/>
                <w:sz w:val="20"/>
                <w:szCs w:val="20"/>
                <w:lang w:eastAsia="es-MX"/>
              </w:rPr>
              <w:t>metodo</w:t>
            </w:r>
            <w:proofErr w:type="spellEnd"/>
            <w:r w:rsidRPr="00070212">
              <w:rPr>
                <w:rFonts w:ascii="Calibri" w:eastAsia="Times New Roman" w:hAnsi="Calibri" w:cs="Times New Roman"/>
                <w:color w:val="000000"/>
                <w:sz w:val="20"/>
                <w:szCs w:val="20"/>
                <w:lang w:eastAsia="es-MX"/>
              </w:rPr>
              <w:t xml:space="preserve"> a utilizar</w:t>
            </w:r>
          </w:p>
        </w:tc>
        <w:tc>
          <w:tcPr>
            <w:tcW w:w="13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89"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191"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1500"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9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5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51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c>
          <w:tcPr>
            <w:tcW w:w="476" w:type="dxa"/>
            <w:tcBorders>
              <w:top w:val="nil"/>
              <w:left w:val="nil"/>
              <w:bottom w:val="single" w:sz="4" w:space="0" w:color="auto"/>
              <w:right w:val="single" w:sz="4" w:space="0" w:color="auto"/>
            </w:tcBorders>
            <w:shd w:val="clear" w:color="auto" w:fill="auto"/>
            <w:noWrap/>
            <w:vAlign w:val="bottom"/>
            <w:hideMark/>
          </w:tcPr>
          <w:p w:rsidR="001A133B" w:rsidRPr="00070212" w:rsidRDefault="001A133B" w:rsidP="001A133B">
            <w:pPr>
              <w:spacing w:after="0" w:line="240" w:lineRule="auto"/>
              <w:rPr>
                <w:rFonts w:ascii="Calibri" w:eastAsia="Times New Roman" w:hAnsi="Calibri" w:cs="Times New Roman"/>
                <w:color w:val="000000"/>
                <w:lang w:eastAsia="es-MX"/>
              </w:rPr>
            </w:pPr>
            <w:r w:rsidRPr="00070212">
              <w:rPr>
                <w:rFonts w:ascii="Calibri" w:eastAsia="Times New Roman" w:hAnsi="Calibri" w:cs="Times New Roman"/>
                <w:color w:val="000000"/>
                <w:lang w:eastAsia="es-MX"/>
              </w:rPr>
              <w:t> </w:t>
            </w:r>
          </w:p>
        </w:tc>
      </w:tr>
    </w:tbl>
    <w:p w:rsidR="001A133B" w:rsidRDefault="001A133B" w:rsidP="00F47B9C">
      <w:pPr>
        <w:spacing w:after="0" w:line="240" w:lineRule="auto"/>
        <w:rPr>
          <w:rFonts w:ascii="Times New Roman" w:eastAsia="Times New Roman" w:hAnsi="Times New Roman" w:cs="Times New Roman"/>
          <w:szCs w:val="24"/>
          <w:lang w:eastAsia="es-MX"/>
        </w:rPr>
      </w:pPr>
    </w:p>
    <w:p w:rsidR="001A133B" w:rsidRDefault="001A133B" w:rsidP="001A133B">
      <w:pPr>
        <w:spacing w:after="0" w:line="240" w:lineRule="auto"/>
        <w:jc w:val="center"/>
        <w:rPr>
          <w:rFonts w:ascii="Times New Roman" w:eastAsia="Times New Roman" w:hAnsi="Times New Roman" w:cs="Times New Roman"/>
          <w:szCs w:val="24"/>
          <w:lang w:eastAsia="es-MX"/>
        </w:rPr>
      </w:pPr>
    </w:p>
    <w:p w:rsidR="001A133B" w:rsidRDefault="001A133B" w:rsidP="001A133B">
      <w:pPr>
        <w:spacing w:after="0" w:line="240" w:lineRule="auto"/>
        <w:jc w:val="center"/>
        <w:rPr>
          <w:rFonts w:ascii="Times New Roman" w:eastAsia="Times New Roman" w:hAnsi="Times New Roman" w:cs="Times New Roman"/>
          <w:szCs w:val="24"/>
          <w:lang w:eastAsia="es-MX"/>
        </w:rPr>
      </w:pPr>
    </w:p>
    <w:p w:rsidR="001A133B" w:rsidRDefault="001A133B" w:rsidP="001A133B">
      <w:pPr>
        <w:spacing w:after="0" w:line="240" w:lineRule="auto"/>
        <w:jc w:val="center"/>
        <w:rPr>
          <w:rFonts w:ascii="Times New Roman" w:eastAsia="Times New Roman" w:hAnsi="Times New Roman" w:cs="Times New Roman"/>
          <w:szCs w:val="24"/>
          <w:lang w:eastAsia="es-MX"/>
        </w:rPr>
      </w:pPr>
      <w:r>
        <w:rPr>
          <w:rFonts w:ascii="Times New Roman" w:eastAsia="Times New Roman" w:hAnsi="Times New Roman" w:cs="Times New Roman"/>
          <w:szCs w:val="24"/>
          <w:lang w:eastAsia="es-MX"/>
        </w:rPr>
        <w:t>ASPECTOS A EVALUAR DEL DESARROLLO DEL PROYECTO</w:t>
      </w:r>
    </w:p>
    <w:p w:rsidR="001A133B" w:rsidRPr="006D5466" w:rsidRDefault="001A133B" w:rsidP="001A133B">
      <w:pPr>
        <w:spacing w:after="0" w:line="240" w:lineRule="auto"/>
        <w:rPr>
          <w:rFonts w:ascii="Times New Roman" w:eastAsia="Times New Roman" w:hAnsi="Times New Roman" w:cs="Times New Roman"/>
          <w:szCs w:val="24"/>
          <w:lang w:eastAsia="es-MX"/>
        </w:rPr>
      </w:pP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029"/>
        <w:gridCol w:w="1764"/>
        <w:gridCol w:w="1764"/>
        <w:gridCol w:w="1733"/>
        <w:gridCol w:w="1710"/>
      </w:tblGrid>
      <w:tr w:rsidR="001A133B" w:rsidRPr="006D5466" w:rsidTr="001A133B">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1A133B" w:rsidRPr="006D5466" w:rsidRDefault="001A133B" w:rsidP="001A133B">
            <w:pPr>
              <w:spacing w:after="0" w:line="240" w:lineRule="auto"/>
              <w:jc w:val="center"/>
              <w:rPr>
                <w:rFonts w:eastAsia="Times New Roman" w:cs="Arial"/>
                <w:color w:val="000000"/>
                <w:lang w:eastAsia="es-MX"/>
              </w:rPr>
            </w:pPr>
            <w:r>
              <w:rPr>
                <w:rFonts w:eastAsia="Times New Roman" w:cs="Arial"/>
                <w:color w:val="000000"/>
                <w:lang w:eastAsia="es-MX"/>
              </w:rPr>
              <w:t>ASPECTO A EVALUAR</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4</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3</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2</w:t>
            </w:r>
          </w:p>
        </w:tc>
        <w:tc>
          <w:tcPr>
            <w:tcW w:w="1950" w:type="dxa"/>
            <w:tcBorders>
              <w:top w:val="outset" w:sz="6" w:space="0" w:color="auto"/>
              <w:left w:val="outset" w:sz="6" w:space="0" w:color="auto"/>
              <w:bottom w:val="outset" w:sz="6" w:space="0" w:color="auto"/>
              <w:right w:val="outset" w:sz="6" w:space="0" w:color="auto"/>
            </w:tcBorders>
            <w:shd w:val="clear" w:color="auto" w:fill="95B3D7" w:themeFill="accent1" w:themeFillTint="99"/>
            <w:vAlign w:val="bottom"/>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1</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Idea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identificó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fue interesante para el estudiante y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con la ayuda de un adulto, una pregunta que podía ser investigada.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Identificó una pregunta que no podía ser probada/investigada o una que no meritaba ninguna investigación.</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y claramente define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Independientemente identifica cuáles variables iban a ser cambiadas (variables independientes) y cuáles iban a ser medidas (variables dependientes). Un poco de retroalimentación fue necesario para claramente definir las variables.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Con ayuda de un adulto, identificó y claramente definió cuáles variables iban a ser cambiadas (variables independientes) y cuáles iban a ser medidas (variables dependientes).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identificar y definir casi todas las variables.</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Desarrollo de una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bien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y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Desarrolló independientemente una hipótesis algo corroborada por una revisión de literatura o la observación de fenómenos similares.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Necesitó la ayuda de un adulto para desarrollar una hipótesis o para hacer una revisión básica de literatura.</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lastRenderedPageBreak/>
              <w:t>Descripción del Procedimiento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 xml:space="preserve">Los procedimientos fueron delineados paso a paso de manera que pueden ser seguidos por cualquiera sin necesitar explicaciones adicionales. No necesitó ayuda de un adulto para llevar </w:t>
            </w:r>
            <w:proofErr w:type="spellStart"/>
            <w:r w:rsidRPr="006D5466">
              <w:rPr>
                <w:rFonts w:eastAsia="Times New Roman" w:cs="Arial"/>
                <w:color w:val="000000"/>
                <w:sz w:val="18"/>
                <w:szCs w:val="18"/>
                <w:lang w:eastAsia="es-MX"/>
              </w:rPr>
              <w:t>ésto</w:t>
            </w:r>
            <w:proofErr w:type="spellEnd"/>
            <w:r w:rsidRPr="006D5466">
              <w:rPr>
                <w:rFonts w:eastAsia="Times New Roman" w:cs="Arial"/>
                <w:color w:val="000000"/>
                <w:sz w:val="18"/>
                <w:szCs w:val="18"/>
                <w:lang w:eastAsia="es-MX"/>
              </w:rPr>
              <w:t xml:space="preserve"> a cabo.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fueron delineados paso a paso de manera que pueden ser seguidos por cualquiera sin necesitar explicaciones adicionales. Necesitó algo de ayuda por parte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fueron delineados paso a paso, pero tenía 1 ó 2 deficiencias que requirieron explicación aún después de la retroalimentación de un adulto.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procedimientos que fueron delineados estaban bastante incompletos o en desorden, aún después de la retroalimentación de un adulto.</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Recolección de Datos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varias veces.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información fue resumida, independientemente, de forma que claramente describe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más de una vez. La ayuda de un adulto fue necesaria para claramente resumir lo que fue descubierto.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Los datos fueron reunidos sólo una vez y la asistencia de un adulto fue necesaria para claramente resumir lo que fue descubierto.</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Diagramas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fácil de seguir con etiquetas para ilustrar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preciso con etiquetas que ilustran el procedimiento o el proceso estudiado.</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Proporcionó un diagrama fácil de seguir con etiquetas que ilustran el procedimiento o proceso, pero un paso clave fue dejado fuera.</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No proporcionó un diagrama o el mismo estaba incompleto.</w:t>
            </w:r>
          </w:p>
        </w:tc>
      </w:tr>
      <w:tr w:rsidR="001A133B" w:rsidRPr="006D5466" w:rsidTr="001A133B">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jc w:val="center"/>
              <w:rPr>
                <w:rFonts w:eastAsia="Times New Roman" w:cs="Arial"/>
                <w:b/>
                <w:bCs/>
                <w:color w:val="000000"/>
                <w:lang w:eastAsia="es-MX"/>
              </w:rPr>
            </w:pPr>
            <w:r w:rsidRPr="006D5466">
              <w:rPr>
                <w:rFonts w:eastAsia="Times New Roman" w:cs="Arial"/>
                <w:b/>
                <w:bCs/>
                <w:color w:val="000000"/>
                <w:lang w:eastAsia="es-MX"/>
              </w:rPr>
              <w:t>Conclusión/Resumen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detallada, claramente basada en los datos y relacionada a recomendaciones de investigaciones previas y a la (s)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algo detallada, pero claramente basada en los datos y relacionada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El estudiante proporcionó una conclusión con algo de referencia a los datos y a la(s) hipótesis.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rsidR="001A133B" w:rsidRPr="006D5466" w:rsidRDefault="001A133B" w:rsidP="001A133B">
            <w:pPr>
              <w:spacing w:after="0" w:line="240" w:lineRule="auto"/>
              <w:rPr>
                <w:rFonts w:eastAsia="Times New Roman" w:cs="Arial"/>
                <w:color w:val="000000"/>
                <w:sz w:val="18"/>
                <w:szCs w:val="18"/>
                <w:lang w:eastAsia="es-MX"/>
              </w:rPr>
            </w:pPr>
            <w:r w:rsidRPr="006D5466">
              <w:rPr>
                <w:rFonts w:eastAsia="Times New Roman" w:cs="Arial"/>
                <w:color w:val="000000"/>
                <w:sz w:val="18"/>
                <w:szCs w:val="18"/>
                <w:lang w:eastAsia="es-MX"/>
              </w:rPr>
              <w:t>La conclusión fue obvia o detalles importantes fueron pasados por alto.</w:t>
            </w:r>
          </w:p>
        </w:tc>
      </w:tr>
    </w:tbl>
    <w:p w:rsidR="001A133B" w:rsidRDefault="001A133B" w:rsidP="001A133B"/>
    <w:p w:rsidR="001A133B" w:rsidRDefault="001A133B" w:rsidP="001A133B"/>
    <w:p w:rsidR="001A133B" w:rsidRDefault="001A133B" w:rsidP="001A133B"/>
    <w:p w:rsidR="00F47B9C" w:rsidRDefault="00F47B9C" w:rsidP="001A133B"/>
    <w:p w:rsidR="00F47B9C" w:rsidRDefault="00F47B9C" w:rsidP="001A133B"/>
    <w:p w:rsidR="00F47B9C" w:rsidRDefault="00F47B9C" w:rsidP="001A133B"/>
    <w:p w:rsidR="001A133B" w:rsidRDefault="001A133B" w:rsidP="001A133B"/>
    <w:p w:rsidR="001A133B" w:rsidRPr="000229B5" w:rsidRDefault="001A133B" w:rsidP="001A133B">
      <w:pPr>
        <w:spacing w:line="240" w:lineRule="auto"/>
        <w:jc w:val="center"/>
        <w:rPr>
          <w:sz w:val="20"/>
          <w:szCs w:val="20"/>
        </w:rPr>
      </w:pPr>
      <w:r>
        <w:rPr>
          <w:sz w:val="20"/>
          <w:szCs w:val="20"/>
        </w:rPr>
        <w:lastRenderedPageBreak/>
        <w:t>ASPECTOS A EVALUAR DE CADA MATERIA DEL PROYECTO</w:t>
      </w:r>
    </w:p>
    <w:p w:rsidR="001A133B" w:rsidRPr="000229B5" w:rsidRDefault="001A133B" w:rsidP="001A133B">
      <w:pPr>
        <w:spacing w:line="240" w:lineRule="auto"/>
        <w:rPr>
          <w:sz w:val="20"/>
          <w:szCs w:val="20"/>
        </w:rPr>
      </w:pPr>
    </w:p>
    <w:tbl>
      <w:tblPr>
        <w:tblStyle w:val="Tablaconcuadrcula"/>
        <w:tblW w:w="0" w:type="auto"/>
        <w:tblLook w:val="04A0" w:firstRow="1" w:lastRow="0" w:firstColumn="1" w:lastColumn="0" w:noHBand="0" w:noVBand="1"/>
      </w:tblPr>
      <w:tblGrid>
        <w:gridCol w:w="2207"/>
        <w:gridCol w:w="2207"/>
        <w:gridCol w:w="2207"/>
        <w:gridCol w:w="2207"/>
      </w:tblGrid>
      <w:tr w:rsidR="001A133B" w:rsidRPr="000229B5" w:rsidTr="001A133B">
        <w:tc>
          <w:tcPr>
            <w:tcW w:w="2207" w:type="dxa"/>
          </w:tcPr>
          <w:p w:rsidR="001A133B" w:rsidRPr="000229B5" w:rsidRDefault="001A133B" w:rsidP="001A133B">
            <w:pPr>
              <w:jc w:val="center"/>
              <w:rPr>
                <w:sz w:val="20"/>
                <w:szCs w:val="20"/>
              </w:rPr>
            </w:pPr>
            <w:r w:rsidRPr="000229B5">
              <w:rPr>
                <w:sz w:val="20"/>
                <w:szCs w:val="20"/>
              </w:rPr>
              <w:t>ÁREA DE TRABAJO A EVALUAR</w:t>
            </w:r>
          </w:p>
        </w:tc>
        <w:tc>
          <w:tcPr>
            <w:tcW w:w="2207" w:type="dxa"/>
          </w:tcPr>
          <w:p w:rsidR="001A133B" w:rsidRDefault="001A133B" w:rsidP="001A133B">
            <w:pPr>
              <w:jc w:val="center"/>
              <w:rPr>
                <w:sz w:val="20"/>
                <w:szCs w:val="20"/>
              </w:rPr>
            </w:pPr>
            <w:r w:rsidRPr="000229B5">
              <w:rPr>
                <w:sz w:val="20"/>
                <w:szCs w:val="20"/>
              </w:rPr>
              <w:t xml:space="preserve">EXCELENTE       </w:t>
            </w:r>
          </w:p>
          <w:p w:rsidR="001A133B" w:rsidRPr="000229B5" w:rsidRDefault="001A133B" w:rsidP="001A133B">
            <w:pPr>
              <w:jc w:val="center"/>
              <w:rPr>
                <w:sz w:val="20"/>
                <w:szCs w:val="20"/>
              </w:rPr>
            </w:pPr>
            <w:r w:rsidRPr="000229B5">
              <w:rPr>
                <w:sz w:val="20"/>
                <w:szCs w:val="20"/>
              </w:rPr>
              <w:t>(3 PUNTOS)</w:t>
            </w:r>
          </w:p>
        </w:tc>
        <w:tc>
          <w:tcPr>
            <w:tcW w:w="2207" w:type="dxa"/>
          </w:tcPr>
          <w:p w:rsidR="001A133B" w:rsidRPr="000229B5" w:rsidRDefault="001A133B" w:rsidP="001A133B">
            <w:pPr>
              <w:jc w:val="center"/>
              <w:rPr>
                <w:sz w:val="20"/>
                <w:szCs w:val="20"/>
              </w:rPr>
            </w:pPr>
            <w:r w:rsidRPr="000229B5">
              <w:rPr>
                <w:sz w:val="20"/>
                <w:szCs w:val="20"/>
              </w:rPr>
              <w:t>BUENO</w:t>
            </w:r>
          </w:p>
          <w:p w:rsidR="001A133B" w:rsidRPr="000229B5" w:rsidRDefault="001A133B" w:rsidP="001A133B">
            <w:pPr>
              <w:jc w:val="center"/>
              <w:rPr>
                <w:sz w:val="20"/>
                <w:szCs w:val="20"/>
              </w:rPr>
            </w:pPr>
            <w:r w:rsidRPr="000229B5">
              <w:rPr>
                <w:sz w:val="20"/>
                <w:szCs w:val="20"/>
              </w:rPr>
              <w:t>(2 PUNTOS)</w:t>
            </w:r>
          </w:p>
        </w:tc>
        <w:tc>
          <w:tcPr>
            <w:tcW w:w="2207" w:type="dxa"/>
          </w:tcPr>
          <w:p w:rsidR="001A133B" w:rsidRPr="000229B5" w:rsidRDefault="001A133B" w:rsidP="001A133B">
            <w:pPr>
              <w:jc w:val="center"/>
              <w:rPr>
                <w:sz w:val="20"/>
                <w:szCs w:val="20"/>
              </w:rPr>
            </w:pPr>
            <w:r w:rsidRPr="000229B5">
              <w:rPr>
                <w:sz w:val="20"/>
                <w:szCs w:val="20"/>
              </w:rPr>
              <w:t>SUFICIENTE</w:t>
            </w:r>
          </w:p>
          <w:p w:rsidR="001A133B" w:rsidRPr="000229B5" w:rsidRDefault="001A133B" w:rsidP="001A133B">
            <w:pPr>
              <w:jc w:val="center"/>
              <w:rPr>
                <w:sz w:val="20"/>
                <w:szCs w:val="20"/>
              </w:rPr>
            </w:pPr>
            <w:r w:rsidRPr="000229B5">
              <w:rPr>
                <w:sz w:val="20"/>
                <w:szCs w:val="20"/>
              </w:rPr>
              <w:t>(1 PUNTO)</w:t>
            </w:r>
          </w:p>
        </w:tc>
      </w:tr>
      <w:tr w:rsidR="001A133B" w:rsidRPr="000229B5" w:rsidTr="001A133B">
        <w:tc>
          <w:tcPr>
            <w:tcW w:w="2207" w:type="dxa"/>
          </w:tcPr>
          <w:p w:rsidR="001A133B" w:rsidRPr="000229B5" w:rsidRDefault="001A133B" w:rsidP="001A133B">
            <w:pPr>
              <w:rPr>
                <w:sz w:val="20"/>
                <w:szCs w:val="20"/>
              </w:rPr>
            </w:pPr>
            <w:r w:rsidRPr="000229B5">
              <w:rPr>
                <w:sz w:val="20"/>
                <w:szCs w:val="20"/>
              </w:rPr>
              <w:t xml:space="preserve">QUÍMICA, desarrolla los siguientes aspectos: </w:t>
            </w:r>
          </w:p>
          <w:p w:rsidR="001A133B" w:rsidRPr="000229B5" w:rsidRDefault="001A133B" w:rsidP="001A133B">
            <w:pPr>
              <w:rPr>
                <w:sz w:val="20"/>
                <w:szCs w:val="20"/>
              </w:rPr>
            </w:pPr>
            <w:r>
              <w:rPr>
                <w:sz w:val="20"/>
                <w:szCs w:val="20"/>
              </w:rPr>
              <w:t>L</w:t>
            </w:r>
            <w:r w:rsidRPr="000229B5">
              <w:rPr>
                <w:sz w:val="20"/>
                <w:szCs w:val="20"/>
              </w:rPr>
              <w:t>os principales factores físicos y químicos en los que interviene el hombre  dando</w:t>
            </w:r>
            <w:r>
              <w:rPr>
                <w:sz w:val="20"/>
                <w:szCs w:val="20"/>
              </w:rPr>
              <w:t xml:space="preserve"> lugar a la escasez</w:t>
            </w:r>
          </w:p>
          <w:p w:rsidR="001A133B" w:rsidRPr="000229B5" w:rsidRDefault="001A133B" w:rsidP="001A133B">
            <w:pPr>
              <w:rPr>
                <w:sz w:val="20"/>
                <w:szCs w:val="20"/>
              </w:rPr>
            </w:pPr>
            <w:r>
              <w:rPr>
                <w:sz w:val="20"/>
                <w:szCs w:val="20"/>
              </w:rPr>
              <w:t>M</w:t>
            </w:r>
            <w:r w:rsidRPr="000229B5">
              <w:rPr>
                <w:sz w:val="20"/>
                <w:szCs w:val="20"/>
              </w:rPr>
              <w:t>étodos alternativos que podrían ser viables para re</w:t>
            </w:r>
            <w:r>
              <w:rPr>
                <w:sz w:val="20"/>
                <w:szCs w:val="20"/>
              </w:rPr>
              <w:t>abastecer a la población má</w:t>
            </w:r>
            <w:r w:rsidRPr="000229B5">
              <w:rPr>
                <w:sz w:val="20"/>
                <w:szCs w:val="20"/>
              </w:rPr>
              <w:t>s afe</w:t>
            </w:r>
            <w:r>
              <w:rPr>
                <w:sz w:val="20"/>
                <w:szCs w:val="20"/>
              </w:rPr>
              <w:t>ctada por el desabasto del agua</w:t>
            </w:r>
          </w:p>
          <w:p w:rsidR="001A133B" w:rsidRPr="000229B5" w:rsidRDefault="001A133B" w:rsidP="001A133B">
            <w:pPr>
              <w:rPr>
                <w:sz w:val="20"/>
                <w:szCs w:val="20"/>
              </w:rPr>
            </w:pPr>
          </w:p>
        </w:tc>
        <w:tc>
          <w:tcPr>
            <w:tcW w:w="2207" w:type="dxa"/>
          </w:tcPr>
          <w:p w:rsidR="001A133B" w:rsidRPr="000229B5" w:rsidRDefault="001A133B" w:rsidP="001A133B">
            <w:pPr>
              <w:rPr>
                <w:sz w:val="20"/>
                <w:szCs w:val="20"/>
              </w:rPr>
            </w:pPr>
            <w:r>
              <w:t>El texto presenta TODOS los requisitos</w:t>
            </w:r>
          </w:p>
        </w:tc>
        <w:tc>
          <w:tcPr>
            <w:tcW w:w="2207" w:type="dxa"/>
          </w:tcPr>
          <w:p w:rsidR="001A133B" w:rsidRPr="000229B5" w:rsidRDefault="001A133B" w:rsidP="001A133B">
            <w:pPr>
              <w:rPr>
                <w:sz w:val="20"/>
                <w:szCs w:val="20"/>
              </w:rPr>
            </w:pPr>
            <w:r>
              <w:t>El texto presenta MÁS DE LA MITAD de los requisitos</w:t>
            </w:r>
          </w:p>
        </w:tc>
        <w:tc>
          <w:tcPr>
            <w:tcW w:w="2207" w:type="dxa"/>
          </w:tcPr>
          <w:p w:rsidR="001A133B" w:rsidRPr="000229B5" w:rsidRDefault="001A133B" w:rsidP="001A133B">
            <w:pPr>
              <w:rPr>
                <w:sz w:val="20"/>
                <w:szCs w:val="20"/>
              </w:rPr>
            </w:pPr>
            <w:r>
              <w:t>El texto presenta LA MITAD O MENOS de los requisitos</w:t>
            </w:r>
          </w:p>
        </w:tc>
      </w:tr>
      <w:tr w:rsidR="001A133B" w:rsidRPr="000229B5" w:rsidTr="001A133B">
        <w:tc>
          <w:tcPr>
            <w:tcW w:w="2207" w:type="dxa"/>
          </w:tcPr>
          <w:p w:rsidR="001A133B" w:rsidRPr="000229B5" w:rsidRDefault="001A133B" w:rsidP="001A133B">
            <w:pPr>
              <w:rPr>
                <w:sz w:val="20"/>
                <w:szCs w:val="20"/>
              </w:rPr>
            </w:pPr>
            <w:r w:rsidRPr="000229B5">
              <w:rPr>
                <w:sz w:val="20"/>
                <w:szCs w:val="20"/>
              </w:rPr>
              <w:t>CONTALIBIDAD</w:t>
            </w:r>
          </w:p>
          <w:p w:rsidR="001A133B" w:rsidRPr="000229B5" w:rsidRDefault="001A133B" w:rsidP="001A133B">
            <w:pPr>
              <w:rPr>
                <w:sz w:val="20"/>
                <w:szCs w:val="20"/>
              </w:rPr>
            </w:pPr>
            <w:r w:rsidRPr="000229B5">
              <w:rPr>
                <w:sz w:val="20"/>
                <w:szCs w:val="20"/>
              </w:rPr>
              <w:t xml:space="preserve">desarrolla los siguientes aspectos: </w:t>
            </w:r>
          </w:p>
          <w:p w:rsidR="001A133B" w:rsidRPr="000229B5" w:rsidRDefault="001A133B" w:rsidP="001A133B">
            <w:pPr>
              <w:jc w:val="both"/>
              <w:rPr>
                <w:rFonts w:cs="Arial"/>
                <w:sz w:val="20"/>
                <w:szCs w:val="20"/>
              </w:rPr>
            </w:pPr>
            <w:r w:rsidRPr="000229B5">
              <w:rPr>
                <w:rFonts w:cs="Arial"/>
                <w:sz w:val="20"/>
                <w:szCs w:val="20"/>
              </w:rPr>
              <w:t>Los efectos de la economía sobre la escasez los recursos hídricos</w:t>
            </w:r>
          </w:p>
          <w:p w:rsidR="001A133B" w:rsidRPr="000229B5" w:rsidRDefault="001A133B" w:rsidP="001A133B">
            <w:pPr>
              <w:jc w:val="both"/>
              <w:rPr>
                <w:rFonts w:cs="Arial"/>
                <w:sz w:val="20"/>
                <w:szCs w:val="20"/>
              </w:rPr>
            </w:pPr>
            <w:r w:rsidRPr="000229B5">
              <w:rPr>
                <w:rFonts w:cs="Arial"/>
                <w:sz w:val="20"/>
                <w:szCs w:val="20"/>
              </w:rPr>
              <w:t>Investiga si existe algún manual de organización de empresas que se dedican al aprovechamiento y uso de aguas residuales, incluye organizadores gráficos con los datos encontrados</w:t>
            </w:r>
          </w:p>
          <w:p w:rsidR="001A133B" w:rsidRPr="000229B5" w:rsidRDefault="001A133B" w:rsidP="001A133B">
            <w:pPr>
              <w:jc w:val="both"/>
              <w:rPr>
                <w:rFonts w:cs="Arial"/>
                <w:sz w:val="20"/>
                <w:szCs w:val="20"/>
              </w:rPr>
            </w:pPr>
            <w:r w:rsidRPr="000229B5">
              <w:rPr>
                <w:rFonts w:cs="Arial"/>
                <w:sz w:val="20"/>
                <w:szCs w:val="20"/>
              </w:rPr>
              <w:t>Es capaz de precisar cuál es la contribución del agua en la economía</w:t>
            </w:r>
          </w:p>
          <w:p w:rsidR="001A133B" w:rsidRPr="000229B5" w:rsidRDefault="001A133B" w:rsidP="001A133B">
            <w:pPr>
              <w:jc w:val="both"/>
              <w:rPr>
                <w:rFonts w:cs="Arial"/>
                <w:sz w:val="20"/>
                <w:szCs w:val="20"/>
              </w:rPr>
            </w:pPr>
            <w:r w:rsidRPr="000229B5">
              <w:rPr>
                <w:rFonts w:cs="Arial"/>
                <w:sz w:val="20"/>
                <w:szCs w:val="20"/>
              </w:rPr>
              <w:t>Indaga respecto al sistema de contabilidad ambiental y económica para el agua</w:t>
            </w:r>
          </w:p>
          <w:p w:rsidR="001A133B" w:rsidRPr="000229B5" w:rsidRDefault="001A133B" w:rsidP="001A133B">
            <w:pPr>
              <w:jc w:val="both"/>
              <w:rPr>
                <w:rFonts w:cs="Arial"/>
                <w:sz w:val="20"/>
                <w:szCs w:val="20"/>
              </w:rPr>
            </w:pPr>
            <w:r w:rsidRPr="000229B5">
              <w:rPr>
                <w:rFonts w:cs="Arial"/>
                <w:sz w:val="20"/>
                <w:szCs w:val="20"/>
              </w:rPr>
              <w:t>Define qué es la contabilidad del agua</w:t>
            </w:r>
          </w:p>
        </w:tc>
        <w:tc>
          <w:tcPr>
            <w:tcW w:w="2207" w:type="dxa"/>
          </w:tcPr>
          <w:p w:rsidR="001A133B" w:rsidRPr="000229B5" w:rsidRDefault="001A133B" w:rsidP="001A133B">
            <w:pPr>
              <w:rPr>
                <w:sz w:val="20"/>
                <w:szCs w:val="20"/>
              </w:rPr>
            </w:pPr>
            <w:r>
              <w:t>El texto presenta TODOS los requisitos</w:t>
            </w:r>
          </w:p>
        </w:tc>
        <w:tc>
          <w:tcPr>
            <w:tcW w:w="2207" w:type="dxa"/>
          </w:tcPr>
          <w:p w:rsidR="001A133B" w:rsidRPr="000229B5" w:rsidRDefault="001A133B" w:rsidP="001A133B">
            <w:pPr>
              <w:rPr>
                <w:sz w:val="20"/>
                <w:szCs w:val="20"/>
              </w:rPr>
            </w:pPr>
            <w:r>
              <w:t>El texto presenta MÁS DE LA MITAD de los requisitos</w:t>
            </w:r>
          </w:p>
        </w:tc>
        <w:tc>
          <w:tcPr>
            <w:tcW w:w="2207" w:type="dxa"/>
          </w:tcPr>
          <w:p w:rsidR="001A133B" w:rsidRPr="000229B5" w:rsidRDefault="001A133B" w:rsidP="001A133B">
            <w:pPr>
              <w:rPr>
                <w:sz w:val="20"/>
                <w:szCs w:val="20"/>
              </w:rPr>
            </w:pPr>
            <w:r>
              <w:t>El texto presenta LA MITAD O MENOS de los requisitos</w:t>
            </w:r>
          </w:p>
        </w:tc>
      </w:tr>
      <w:tr w:rsidR="001A133B" w:rsidRPr="000229B5" w:rsidTr="001A133B">
        <w:tc>
          <w:tcPr>
            <w:tcW w:w="2207" w:type="dxa"/>
          </w:tcPr>
          <w:p w:rsidR="001A133B" w:rsidRPr="000229B5" w:rsidRDefault="001A133B" w:rsidP="001A133B">
            <w:pPr>
              <w:rPr>
                <w:sz w:val="20"/>
                <w:szCs w:val="20"/>
              </w:rPr>
            </w:pPr>
            <w:r w:rsidRPr="000229B5">
              <w:rPr>
                <w:sz w:val="20"/>
                <w:szCs w:val="20"/>
              </w:rPr>
              <w:t xml:space="preserve">DERECHO (IECSE) desarrolla los siguientes aspectos: </w:t>
            </w:r>
          </w:p>
          <w:p w:rsidR="001A133B" w:rsidRPr="000229B5" w:rsidRDefault="001A133B" w:rsidP="001A133B">
            <w:pPr>
              <w:rPr>
                <w:sz w:val="20"/>
                <w:szCs w:val="20"/>
              </w:rPr>
            </w:pPr>
            <w:r>
              <w:rPr>
                <w:sz w:val="20"/>
                <w:szCs w:val="20"/>
              </w:rPr>
              <w:t>Leyes</w:t>
            </w:r>
            <w:r w:rsidRPr="000229B5">
              <w:rPr>
                <w:sz w:val="20"/>
                <w:szCs w:val="20"/>
              </w:rPr>
              <w:t xml:space="preserve"> se han creado</w:t>
            </w:r>
            <w:r>
              <w:rPr>
                <w:sz w:val="20"/>
                <w:szCs w:val="20"/>
              </w:rPr>
              <w:t xml:space="preserve">, a nivel nacional e </w:t>
            </w:r>
            <w:r>
              <w:rPr>
                <w:sz w:val="20"/>
                <w:szCs w:val="20"/>
              </w:rPr>
              <w:lastRenderedPageBreak/>
              <w:t>internacional,</w:t>
            </w:r>
            <w:r w:rsidRPr="000229B5">
              <w:rPr>
                <w:sz w:val="20"/>
                <w:szCs w:val="20"/>
              </w:rPr>
              <w:t xml:space="preserve"> para proteger el agua de la contamin</w:t>
            </w:r>
            <w:r>
              <w:rPr>
                <w:sz w:val="20"/>
                <w:szCs w:val="20"/>
              </w:rPr>
              <w:t xml:space="preserve">ación causada por el ser humano </w:t>
            </w:r>
          </w:p>
          <w:p w:rsidR="001A133B" w:rsidRPr="000229B5" w:rsidRDefault="001A133B" w:rsidP="001A133B">
            <w:pPr>
              <w:rPr>
                <w:sz w:val="20"/>
                <w:szCs w:val="20"/>
              </w:rPr>
            </w:pPr>
            <w:r>
              <w:rPr>
                <w:sz w:val="20"/>
                <w:szCs w:val="20"/>
              </w:rPr>
              <w:t>Instituciones que vigilan y promueven el cuidado y uso del agua</w:t>
            </w:r>
          </w:p>
          <w:p w:rsidR="001A133B" w:rsidRPr="000229B5" w:rsidRDefault="001A133B" w:rsidP="001A133B">
            <w:pPr>
              <w:rPr>
                <w:sz w:val="20"/>
                <w:szCs w:val="20"/>
              </w:rPr>
            </w:pPr>
          </w:p>
        </w:tc>
        <w:tc>
          <w:tcPr>
            <w:tcW w:w="2207" w:type="dxa"/>
          </w:tcPr>
          <w:p w:rsidR="001A133B" w:rsidRPr="000229B5" w:rsidRDefault="001A133B" w:rsidP="001A133B">
            <w:pPr>
              <w:rPr>
                <w:sz w:val="20"/>
                <w:szCs w:val="20"/>
              </w:rPr>
            </w:pPr>
            <w:r>
              <w:lastRenderedPageBreak/>
              <w:t>El texto presenta TODOS los requisitos</w:t>
            </w:r>
          </w:p>
        </w:tc>
        <w:tc>
          <w:tcPr>
            <w:tcW w:w="2207" w:type="dxa"/>
          </w:tcPr>
          <w:p w:rsidR="001A133B" w:rsidRPr="000229B5" w:rsidRDefault="001A133B" w:rsidP="001A133B">
            <w:pPr>
              <w:rPr>
                <w:sz w:val="20"/>
                <w:szCs w:val="20"/>
              </w:rPr>
            </w:pPr>
            <w:r>
              <w:t>El texto presenta MÁS DE LA MITAD de los requisitos</w:t>
            </w:r>
          </w:p>
        </w:tc>
        <w:tc>
          <w:tcPr>
            <w:tcW w:w="2207" w:type="dxa"/>
          </w:tcPr>
          <w:p w:rsidR="001A133B" w:rsidRPr="000229B5" w:rsidRDefault="001A133B" w:rsidP="001A133B">
            <w:pPr>
              <w:rPr>
                <w:sz w:val="20"/>
                <w:szCs w:val="20"/>
              </w:rPr>
            </w:pPr>
            <w:r>
              <w:t>El texto presenta LA MITAD O MENOS de los requisitos</w:t>
            </w:r>
          </w:p>
        </w:tc>
      </w:tr>
    </w:tbl>
    <w:p w:rsidR="001A133B" w:rsidRDefault="001A133B" w:rsidP="001A133B"/>
    <w:p w:rsidR="001A133B" w:rsidRDefault="001A133B" w:rsidP="001A133B">
      <w:pPr>
        <w:jc w:val="center"/>
        <w:rPr>
          <w:b/>
          <w:sz w:val="24"/>
        </w:rPr>
      </w:pPr>
      <w:r>
        <w:rPr>
          <w:noProof/>
          <w:lang w:eastAsia="es-MX"/>
        </w:rPr>
        <w:drawing>
          <wp:inline distT="0" distB="0" distL="0" distR="0" wp14:anchorId="72E892D7" wp14:editId="5F563D83">
            <wp:extent cx="1476375" cy="731062"/>
            <wp:effectExtent l="0" t="0" r="0" b="0"/>
            <wp:docPr id="1" name="Imagen 1" descr="C:\Users\tsuarez\Desktop\Nuevo_Logo_50_a_UNIL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arez\Desktop\Nuevo_Logo_50_a_UNILA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6876" cy="731310"/>
                    </a:xfrm>
                    <a:prstGeom prst="rect">
                      <a:avLst/>
                    </a:prstGeom>
                    <a:noFill/>
                    <a:ln>
                      <a:noFill/>
                    </a:ln>
                  </pic:spPr>
                </pic:pic>
              </a:graphicData>
            </a:graphic>
          </wp:inline>
        </w:drawing>
      </w:r>
      <w:r w:rsidRPr="00AB354E">
        <w:rPr>
          <w:b/>
          <w:sz w:val="24"/>
        </w:rPr>
        <w:t>RÚBRICA DE EVALUACIÓN P</w:t>
      </w:r>
      <w:r>
        <w:rPr>
          <w:b/>
          <w:sz w:val="24"/>
        </w:rPr>
        <w:t xml:space="preserve">ARA PROYECTO INTERDISCIPLINARIO </w:t>
      </w:r>
    </w:p>
    <w:p w:rsidR="001A133B" w:rsidRDefault="001A133B" w:rsidP="001A133B">
      <w:pPr>
        <w:rPr>
          <w:b/>
        </w:rPr>
      </w:pPr>
      <w:r>
        <w:rPr>
          <w:b/>
        </w:rPr>
        <w:t>PROYECTO: __________________</w:t>
      </w:r>
      <w:r>
        <w:rPr>
          <w:b/>
        </w:rPr>
        <w:tab/>
      </w:r>
      <w:r>
        <w:rPr>
          <w:b/>
        </w:rPr>
        <w:tab/>
      </w:r>
      <w:r>
        <w:rPr>
          <w:b/>
        </w:rPr>
        <w:tab/>
      </w:r>
      <w:r>
        <w:rPr>
          <w:b/>
        </w:rPr>
        <w:tab/>
        <w:t>EQUIPO: _________________</w:t>
      </w:r>
    </w:p>
    <w:p w:rsidR="001A133B" w:rsidRPr="009D546E" w:rsidRDefault="001A133B" w:rsidP="001A133B">
      <w:pPr>
        <w:rPr>
          <w:b/>
          <w:sz w:val="24"/>
        </w:rPr>
      </w:pPr>
      <w:r>
        <w:rPr>
          <w:b/>
        </w:rPr>
        <w:t>GRUPO: _____________________</w:t>
      </w:r>
    </w:p>
    <w:tbl>
      <w:tblPr>
        <w:tblStyle w:val="Tablaconcuadrcula"/>
        <w:tblW w:w="0" w:type="auto"/>
        <w:tblLook w:val="04A0" w:firstRow="1" w:lastRow="0" w:firstColumn="1" w:lastColumn="0" w:noHBand="0" w:noVBand="1"/>
      </w:tblPr>
      <w:tblGrid>
        <w:gridCol w:w="2405"/>
        <w:gridCol w:w="1559"/>
        <w:gridCol w:w="1701"/>
        <w:gridCol w:w="1560"/>
        <w:gridCol w:w="1603"/>
      </w:tblGrid>
      <w:tr w:rsidR="001A133B" w:rsidRPr="00DD2800" w:rsidTr="001A133B">
        <w:tc>
          <w:tcPr>
            <w:tcW w:w="2405" w:type="dxa"/>
          </w:tcPr>
          <w:p w:rsidR="001A133B" w:rsidRPr="00DD2800" w:rsidRDefault="001A133B" w:rsidP="001A133B">
            <w:pPr>
              <w:rPr>
                <w:b/>
                <w:sz w:val="20"/>
              </w:rPr>
            </w:pPr>
            <w:r w:rsidRPr="00DD2800">
              <w:rPr>
                <w:b/>
                <w:sz w:val="20"/>
              </w:rPr>
              <w:t>Categoría</w:t>
            </w:r>
          </w:p>
        </w:tc>
        <w:tc>
          <w:tcPr>
            <w:tcW w:w="1559" w:type="dxa"/>
          </w:tcPr>
          <w:p w:rsidR="001A133B" w:rsidRPr="00DD2800" w:rsidRDefault="001A133B" w:rsidP="001A133B">
            <w:pPr>
              <w:rPr>
                <w:b/>
                <w:sz w:val="20"/>
              </w:rPr>
            </w:pPr>
            <w:r w:rsidRPr="00DD2800">
              <w:rPr>
                <w:b/>
                <w:sz w:val="20"/>
              </w:rPr>
              <w:t>Cumple completamente (5)</w:t>
            </w:r>
          </w:p>
        </w:tc>
        <w:tc>
          <w:tcPr>
            <w:tcW w:w="1701" w:type="dxa"/>
          </w:tcPr>
          <w:p w:rsidR="001A133B" w:rsidRPr="00DD2800" w:rsidRDefault="001A133B" w:rsidP="001A133B">
            <w:pPr>
              <w:rPr>
                <w:b/>
                <w:sz w:val="20"/>
              </w:rPr>
            </w:pPr>
            <w:r w:rsidRPr="00DD2800">
              <w:rPr>
                <w:b/>
                <w:sz w:val="20"/>
              </w:rPr>
              <w:t>Cumple en la mayoría de los aspectos (4)</w:t>
            </w:r>
          </w:p>
        </w:tc>
        <w:tc>
          <w:tcPr>
            <w:tcW w:w="1560" w:type="dxa"/>
          </w:tcPr>
          <w:p w:rsidR="001A133B" w:rsidRPr="00DD2800" w:rsidRDefault="001A133B" w:rsidP="001A133B">
            <w:pPr>
              <w:rPr>
                <w:b/>
                <w:sz w:val="20"/>
              </w:rPr>
            </w:pPr>
            <w:r w:rsidRPr="00DD2800">
              <w:rPr>
                <w:b/>
                <w:sz w:val="20"/>
              </w:rPr>
              <w:t>Cumple con algunos aspectos (3)</w:t>
            </w:r>
          </w:p>
        </w:tc>
        <w:tc>
          <w:tcPr>
            <w:tcW w:w="1603" w:type="dxa"/>
          </w:tcPr>
          <w:p w:rsidR="001A133B" w:rsidRPr="00DD2800" w:rsidRDefault="001A133B" w:rsidP="001A133B">
            <w:pPr>
              <w:rPr>
                <w:b/>
                <w:sz w:val="20"/>
              </w:rPr>
            </w:pPr>
            <w:r w:rsidRPr="00DD2800">
              <w:rPr>
                <w:b/>
                <w:sz w:val="20"/>
              </w:rPr>
              <w:t>No cumple con los aspectos señalados (2)</w:t>
            </w:r>
          </w:p>
        </w:tc>
      </w:tr>
      <w:tr w:rsidR="001A133B" w:rsidRPr="00AB354E" w:rsidTr="001A133B">
        <w:tc>
          <w:tcPr>
            <w:tcW w:w="2405" w:type="dxa"/>
          </w:tcPr>
          <w:p w:rsidR="001A133B" w:rsidRDefault="001A133B" w:rsidP="001A133B">
            <w:pPr>
              <w:rPr>
                <w:sz w:val="20"/>
              </w:rPr>
            </w:pPr>
            <w:r>
              <w:rPr>
                <w:sz w:val="20"/>
              </w:rPr>
              <w:t>I.-</w:t>
            </w:r>
            <w:r w:rsidRPr="00AB354E">
              <w:rPr>
                <w:sz w:val="20"/>
              </w:rPr>
              <w:t xml:space="preserve">El reporte escrito del desarrollo del proyecto está debidamente </w:t>
            </w:r>
            <w:proofErr w:type="spellStart"/>
            <w:r w:rsidRPr="00AB354E">
              <w:rPr>
                <w:sz w:val="20"/>
              </w:rPr>
              <w:t>requisitado</w:t>
            </w:r>
            <w:proofErr w:type="spellEnd"/>
          </w:p>
          <w:p w:rsidR="001A133B" w:rsidRPr="00AB354E" w:rsidRDefault="001A133B" w:rsidP="001A133B">
            <w:pPr>
              <w:rPr>
                <w:sz w:val="20"/>
              </w:rPr>
            </w:pP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Pr="00AB354E" w:rsidRDefault="001A133B" w:rsidP="001A133B">
            <w:pPr>
              <w:rPr>
                <w:sz w:val="20"/>
              </w:rPr>
            </w:pPr>
            <w:r>
              <w:rPr>
                <w:sz w:val="20"/>
              </w:rPr>
              <w:t>II.-El reporte por escrito demuestra la apropiación de conocimientos nuevos por parte de los estudiantes.</w:t>
            </w: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Default="001A133B" w:rsidP="001A133B">
            <w:pPr>
              <w:rPr>
                <w:sz w:val="20"/>
              </w:rPr>
            </w:pPr>
            <w:r>
              <w:rPr>
                <w:sz w:val="20"/>
              </w:rPr>
              <w:t>III.-</w:t>
            </w:r>
            <w:r w:rsidRPr="00AB354E">
              <w:rPr>
                <w:sz w:val="20"/>
              </w:rPr>
              <w:t>Los estudiantes participaron activamente en la realización del proyecto</w:t>
            </w:r>
          </w:p>
          <w:p w:rsidR="001A133B" w:rsidRPr="00AB354E" w:rsidRDefault="001A133B" w:rsidP="001A133B">
            <w:pPr>
              <w:rPr>
                <w:sz w:val="20"/>
              </w:rPr>
            </w:pP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Default="001A133B" w:rsidP="001A133B">
            <w:pPr>
              <w:rPr>
                <w:sz w:val="20"/>
              </w:rPr>
            </w:pPr>
            <w:r>
              <w:rPr>
                <w:sz w:val="20"/>
              </w:rPr>
              <w:t>IV.-</w:t>
            </w:r>
            <w:r w:rsidRPr="00AB354E">
              <w:rPr>
                <w:sz w:val="20"/>
              </w:rPr>
              <w:t>Los estudiantes demostraron interés por el desarrollo y aplicación del proyecto</w:t>
            </w:r>
          </w:p>
          <w:p w:rsidR="001A133B" w:rsidRPr="00AB354E" w:rsidRDefault="001A133B" w:rsidP="001A133B">
            <w:pPr>
              <w:rPr>
                <w:sz w:val="20"/>
              </w:rPr>
            </w:pP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Default="001A133B" w:rsidP="001A133B">
            <w:pPr>
              <w:rPr>
                <w:sz w:val="20"/>
              </w:rPr>
            </w:pPr>
            <w:r>
              <w:rPr>
                <w:sz w:val="20"/>
              </w:rPr>
              <w:t>V.-</w:t>
            </w:r>
            <w:r w:rsidRPr="00AB354E">
              <w:rPr>
                <w:sz w:val="20"/>
              </w:rPr>
              <w:t>Los estudiantes argumentaron opiniones e ideas durante la realización del proyecto</w:t>
            </w:r>
          </w:p>
          <w:p w:rsidR="001A133B" w:rsidRPr="00AB354E" w:rsidRDefault="001A133B" w:rsidP="001A133B">
            <w:pPr>
              <w:rPr>
                <w:sz w:val="20"/>
              </w:rPr>
            </w:pP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Pr="00AB354E" w:rsidRDefault="001A133B" w:rsidP="001A133B">
            <w:pPr>
              <w:rPr>
                <w:sz w:val="20"/>
              </w:rPr>
            </w:pPr>
            <w:r>
              <w:rPr>
                <w:sz w:val="20"/>
              </w:rPr>
              <w:t>VI.-</w:t>
            </w:r>
            <w:r w:rsidRPr="00AB354E">
              <w:rPr>
                <w:sz w:val="20"/>
              </w:rPr>
              <w:t xml:space="preserve">Los estudiantes </w:t>
            </w:r>
            <w:r w:rsidRPr="00AB354E">
              <w:rPr>
                <w:sz w:val="20"/>
              </w:rPr>
              <w:lastRenderedPageBreak/>
              <w:t>presentaron soluciones prácticas y adecuadas a las problemáticas presentadas</w:t>
            </w: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r w:rsidR="001A133B" w:rsidRPr="00AB354E" w:rsidTr="001A133B">
        <w:tc>
          <w:tcPr>
            <w:tcW w:w="2405" w:type="dxa"/>
          </w:tcPr>
          <w:p w:rsidR="001A133B" w:rsidRDefault="001A133B" w:rsidP="001A133B">
            <w:pPr>
              <w:rPr>
                <w:sz w:val="20"/>
              </w:rPr>
            </w:pPr>
            <w:r>
              <w:rPr>
                <w:sz w:val="20"/>
              </w:rPr>
              <w:lastRenderedPageBreak/>
              <w:t>VII.-</w:t>
            </w:r>
            <w:r w:rsidRPr="00AB354E">
              <w:rPr>
                <w:sz w:val="20"/>
              </w:rPr>
              <w:t>Los estudiantes cumplieron con el 100% de las tareas asignadas</w:t>
            </w:r>
          </w:p>
          <w:p w:rsidR="001A133B" w:rsidRDefault="001A133B" w:rsidP="001A133B">
            <w:pPr>
              <w:rPr>
                <w:sz w:val="20"/>
              </w:rPr>
            </w:pPr>
          </w:p>
          <w:p w:rsidR="001A133B" w:rsidRPr="00AB354E" w:rsidRDefault="001A133B" w:rsidP="001A133B">
            <w:pPr>
              <w:rPr>
                <w:sz w:val="20"/>
              </w:rPr>
            </w:pPr>
          </w:p>
        </w:tc>
        <w:tc>
          <w:tcPr>
            <w:tcW w:w="1559" w:type="dxa"/>
          </w:tcPr>
          <w:p w:rsidR="001A133B" w:rsidRPr="00AB354E" w:rsidRDefault="001A133B" w:rsidP="001A133B">
            <w:pPr>
              <w:rPr>
                <w:sz w:val="20"/>
              </w:rPr>
            </w:pPr>
          </w:p>
        </w:tc>
        <w:tc>
          <w:tcPr>
            <w:tcW w:w="1701" w:type="dxa"/>
          </w:tcPr>
          <w:p w:rsidR="001A133B" w:rsidRPr="00AB354E" w:rsidRDefault="001A133B" w:rsidP="001A133B">
            <w:pPr>
              <w:rPr>
                <w:sz w:val="20"/>
              </w:rPr>
            </w:pPr>
          </w:p>
        </w:tc>
        <w:tc>
          <w:tcPr>
            <w:tcW w:w="1560" w:type="dxa"/>
          </w:tcPr>
          <w:p w:rsidR="001A133B" w:rsidRPr="00AB354E" w:rsidRDefault="001A133B" w:rsidP="001A133B">
            <w:pPr>
              <w:rPr>
                <w:sz w:val="20"/>
              </w:rPr>
            </w:pPr>
          </w:p>
        </w:tc>
        <w:tc>
          <w:tcPr>
            <w:tcW w:w="1603" w:type="dxa"/>
          </w:tcPr>
          <w:p w:rsidR="001A133B" w:rsidRPr="00AB354E" w:rsidRDefault="001A133B" w:rsidP="001A133B">
            <w:pPr>
              <w:rPr>
                <w:sz w:val="20"/>
              </w:rPr>
            </w:pPr>
          </w:p>
        </w:tc>
      </w:tr>
    </w:tbl>
    <w:p w:rsidR="001A133B" w:rsidRDefault="001A133B" w:rsidP="001A133B"/>
    <w:p w:rsidR="001A133B" w:rsidRDefault="001A133B" w:rsidP="001A133B">
      <w:pPr>
        <w:tabs>
          <w:tab w:val="left" w:pos="421"/>
        </w:tabs>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1A133B" w:rsidRDefault="001A133B" w:rsidP="00C36CB6">
      <w:pPr>
        <w:jc w:val="center"/>
        <w:rPr>
          <w:highlight w:val="yellow"/>
        </w:rPr>
      </w:pPr>
    </w:p>
    <w:p w:rsidR="00C36CB6" w:rsidRDefault="00C36CB6" w:rsidP="00C36CB6">
      <w:pPr>
        <w:jc w:val="center"/>
      </w:pPr>
      <w:proofErr w:type="gramStart"/>
      <w:r w:rsidRPr="00762389">
        <w:lastRenderedPageBreak/>
        <w:t>13 .</w:t>
      </w:r>
      <w:proofErr w:type="gramEnd"/>
      <w:r w:rsidRPr="00762389">
        <w:t>- LISTA PASOS PARA INFOGRAFÍA</w:t>
      </w:r>
    </w:p>
    <w:p w:rsidR="00C36CB6" w:rsidRDefault="00C36CB6" w:rsidP="00C36CB6">
      <w:r>
        <w:t>De la información consultada se propone esta lista de pasos para realizar una infografía:</w:t>
      </w:r>
    </w:p>
    <w:p w:rsidR="00C36CB6" w:rsidRDefault="00C36CB6" w:rsidP="00C36CB6">
      <w:r>
        <w:t xml:space="preserve">1.- Describe los objetivos de tu infografía </w:t>
      </w:r>
    </w:p>
    <w:p w:rsidR="00C36CB6" w:rsidRDefault="00C36CB6" w:rsidP="00C36CB6">
      <w:pPr>
        <w:pStyle w:val="Prrafodelista"/>
        <w:numPr>
          <w:ilvl w:val="0"/>
          <w:numId w:val="5"/>
        </w:numPr>
      </w:pPr>
      <w:r>
        <w:t>Define el problema principal</w:t>
      </w:r>
    </w:p>
    <w:p w:rsidR="00C36CB6" w:rsidRDefault="00C36CB6" w:rsidP="00C36CB6">
      <w:pPr>
        <w:pStyle w:val="Prrafodelista"/>
        <w:numPr>
          <w:ilvl w:val="0"/>
          <w:numId w:val="5"/>
        </w:numPr>
      </w:pPr>
      <w:r>
        <w:t>Usa una pirámide de preguntas</w:t>
      </w:r>
    </w:p>
    <w:p w:rsidR="00C36CB6" w:rsidRDefault="00C36CB6" w:rsidP="00C36CB6">
      <w:pPr>
        <w:pStyle w:val="Prrafodelista"/>
      </w:pPr>
    </w:p>
    <w:p w:rsidR="00C36CB6" w:rsidRDefault="00C36CB6" w:rsidP="00C36CB6">
      <w:pPr>
        <w:pStyle w:val="Prrafodelista"/>
        <w:ind w:left="0"/>
      </w:pPr>
      <w:r>
        <w:t>2.- Recoge los datos para tu infografía</w:t>
      </w:r>
    </w:p>
    <w:p w:rsidR="00C36CB6" w:rsidRDefault="00C36CB6" w:rsidP="00C36CB6">
      <w:pPr>
        <w:pStyle w:val="Prrafodelista"/>
        <w:ind w:left="0"/>
      </w:pPr>
    </w:p>
    <w:p w:rsidR="00C36CB6" w:rsidRDefault="00C36CB6" w:rsidP="00C36CB6">
      <w:pPr>
        <w:pStyle w:val="Prrafodelista"/>
        <w:ind w:left="0"/>
      </w:pPr>
      <w:r>
        <w:t xml:space="preserve">3.- Leer todo </w:t>
      </w:r>
    </w:p>
    <w:p w:rsidR="00C36CB6" w:rsidRDefault="00C36CB6" w:rsidP="00C36CB6">
      <w:pPr>
        <w:pStyle w:val="Prrafodelista"/>
        <w:ind w:left="0"/>
      </w:pPr>
      <w:r>
        <w:t xml:space="preserve">      No dejar nada para después o solo obtener los más relevantes para evitar el sesgo de la investigación</w:t>
      </w:r>
    </w:p>
    <w:p w:rsidR="00C36CB6" w:rsidRDefault="00C36CB6" w:rsidP="00C36CB6">
      <w:pPr>
        <w:pStyle w:val="Prrafodelista"/>
        <w:ind w:left="0"/>
      </w:pPr>
    </w:p>
    <w:p w:rsidR="00C36CB6" w:rsidRDefault="00C36CB6" w:rsidP="00C36CB6">
      <w:pPr>
        <w:pStyle w:val="Prrafodelista"/>
        <w:ind w:left="0"/>
      </w:pPr>
      <w:r>
        <w:t xml:space="preserve">4.- Crear una Jerarquía </w:t>
      </w:r>
    </w:p>
    <w:p w:rsidR="00C36CB6" w:rsidRDefault="00C36CB6" w:rsidP="00C36CB6">
      <w:pPr>
        <w:pStyle w:val="Prrafodelista"/>
        <w:ind w:left="0"/>
      </w:pPr>
      <w:r>
        <w:t xml:space="preserve">    Fijar prioridad en la información para la organización del proyecto.</w:t>
      </w:r>
    </w:p>
    <w:p w:rsidR="00C36CB6" w:rsidRDefault="00C36CB6" w:rsidP="00C36CB6">
      <w:pPr>
        <w:pStyle w:val="Prrafodelista"/>
        <w:ind w:left="0"/>
      </w:pPr>
    </w:p>
    <w:p w:rsidR="00C36CB6" w:rsidRDefault="00C36CB6" w:rsidP="00C36CB6">
      <w:pPr>
        <w:pStyle w:val="Prrafodelista"/>
        <w:ind w:left="0"/>
      </w:pPr>
      <w:r>
        <w:t xml:space="preserve"> </w:t>
      </w:r>
    </w:p>
    <w:p w:rsidR="00C36CB6" w:rsidRDefault="00C36CB6" w:rsidP="00C36CB6">
      <w:pPr>
        <w:pStyle w:val="Prrafodelista"/>
        <w:ind w:left="0"/>
      </w:pPr>
    </w:p>
    <w:p w:rsidR="00C36CB6" w:rsidRDefault="00C36CB6" w:rsidP="00C36CB6">
      <w:pPr>
        <w:pStyle w:val="Prrafodelista"/>
        <w:ind w:left="0"/>
      </w:pPr>
      <w:r>
        <w:t xml:space="preserve">5.-Muestra los datos en tu infografía creando primero una estructura donde coloques lo que deseas: </w:t>
      </w:r>
    </w:p>
    <w:p w:rsidR="00C36CB6" w:rsidRDefault="00C36CB6" w:rsidP="00C36CB6">
      <w:pPr>
        <w:pStyle w:val="Prrafodelista"/>
        <w:numPr>
          <w:ilvl w:val="0"/>
          <w:numId w:val="6"/>
        </w:numPr>
      </w:pPr>
      <w:r>
        <w:t>Informar</w:t>
      </w:r>
    </w:p>
    <w:p w:rsidR="00C36CB6" w:rsidRDefault="00C36CB6" w:rsidP="00C36CB6">
      <w:pPr>
        <w:pStyle w:val="Prrafodelista"/>
        <w:numPr>
          <w:ilvl w:val="0"/>
          <w:numId w:val="6"/>
        </w:numPr>
      </w:pPr>
      <w:r>
        <w:t>Comparar</w:t>
      </w:r>
    </w:p>
    <w:p w:rsidR="00C36CB6" w:rsidRDefault="00C36CB6" w:rsidP="00C36CB6">
      <w:pPr>
        <w:pStyle w:val="Prrafodelista"/>
        <w:numPr>
          <w:ilvl w:val="0"/>
          <w:numId w:val="6"/>
        </w:numPr>
      </w:pPr>
      <w:r>
        <w:t>Cambiar</w:t>
      </w:r>
    </w:p>
    <w:p w:rsidR="00C36CB6" w:rsidRDefault="00C36CB6" w:rsidP="00C36CB6">
      <w:pPr>
        <w:pStyle w:val="Prrafodelista"/>
        <w:numPr>
          <w:ilvl w:val="0"/>
          <w:numId w:val="6"/>
        </w:numPr>
      </w:pPr>
      <w:r>
        <w:t>Organizar</w:t>
      </w:r>
    </w:p>
    <w:p w:rsidR="00C36CB6" w:rsidRDefault="00C36CB6" w:rsidP="00C36CB6">
      <w:pPr>
        <w:pStyle w:val="Prrafodelista"/>
        <w:numPr>
          <w:ilvl w:val="0"/>
          <w:numId w:val="6"/>
        </w:numPr>
      </w:pPr>
      <w:r>
        <w:t>Relaciones</w:t>
      </w:r>
    </w:p>
    <w:p w:rsidR="00C36CB6" w:rsidRDefault="00C36CB6" w:rsidP="00C36CB6">
      <w:pPr>
        <w:pStyle w:val="Prrafodelista"/>
        <w:numPr>
          <w:ilvl w:val="0"/>
          <w:numId w:val="6"/>
        </w:numPr>
      </w:pPr>
      <w:r>
        <w:t>Explorar</w:t>
      </w:r>
    </w:p>
    <w:p w:rsidR="00C36CB6" w:rsidRDefault="00C36CB6" w:rsidP="00C36CB6"/>
    <w:p w:rsidR="00C36CB6" w:rsidRDefault="00C36CB6" w:rsidP="00C36CB6"/>
    <w:p w:rsidR="00C36CB6" w:rsidRDefault="00C36CB6" w:rsidP="00C36CB6"/>
    <w:p w:rsidR="00C36CB6" w:rsidRDefault="00C36CB6" w:rsidP="00C36CB6">
      <w:r>
        <w:t>6.- Ordenar los elementos del diseño de tu infografía debe ser clara, simple y tramita la información</w:t>
      </w:r>
    </w:p>
    <w:p w:rsidR="00C36CB6" w:rsidRDefault="00C36CB6" w:rsidP="00C36CB6"/>
    <w:p w:rsidR="00C36CB6" w:rsidRDefault="00C36CB6" w:rsidP="00C36CB6"/>
    <w:p w:rsidR="00C36CB6" w:rsidRDefault="00C36CB6" w:rsidP="00C36CB6">
      <w:r>
        <w:t>7.- Añade estilo al diseño  de tu infografía puede ser el mostrar solo datos o solo ilustraciones pero debe tener una narrativa.</w:t>
      </w:r>
    </w:p>
    <w:p w:rsidR="0024208E" w:rsidRDefault="0024208E" w:rsidP="00C36CB6">
      <w:r>
        <w:lastRenderedPageBreak/>
        <w:t>14.- INFOGRAFIA</w:t>
      </w:r>
    </w:p>
    <w:p w:rsidR="0024208E" w:rsidRDefault="0024208E" w:rsidP="00C36CB6"/>
    <w:p w:rsidR="00C36CB6" w:rsidRDefault="0024208E" w:rsidP="00C36CB6">
      <w:r>
        <w:rPr>
          <w:noProof/>
          <w:lang w:eastAsia="es-MX"/>
        </w:rPr>
        <w:drawing>
          <wp:inline distT="0" distB="0" distL="0" distR="0" wp14:anchorId="362D78D9" wp14:editId="4C45D7BD">
            <wp:extent cx="4468483" cy="5727940"/>
            <wp:effectExtent l="0" t="0" r="889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461" t="17239" r="47284" b="6143"/>
                    <a:stretch/>
                  </pic:blipFill>
                  <pic:spPr bwMode="auto">
                    <a:xfrm>
                      <a:off x="0" y="0"/>
                      <a:ext cx="4489140" cy="575441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C36CB6" w:rsidRDefault="00C36CB6" w:rsidP="00C36CB6">
      <w:r w:rsidRPr="00762389">
        <w:t>15.- Reflexiones personales</w:t>
      </w:r>
      <w:r>
        <w:t xml:space="preserve">  </w:t>
      </w:r>
    </w:p>
    <w:p w:rsidR="001A133B" w:rsidRPr="00D04065" w:rsidRDefault="001A133B" w:rsidP="001A133B">
      <w:pPr>
        <w:spacing w:line="240" w:lineRule="auto"/>
        <w:jc w:val="both"/>
        <w:rPr>
          <w:szCs w:val="24"/>
        </w:rPr>
      </w:pPr>
      <w:r w:rsidRPr="003B0C29">
        <w:rPr>
          <w:szCs w:val="24"/>
        </w:rPr>
        <w:t xml:space="preserve"> QUÍMICA</w:t>
      </w:r>
    </w:p>
    <w:p w:rsidR="001A133B" w:rsidRPr="00D04065" w:rsidRDefault="001A133B" w:rsidP="001A133B">
      <w:pPr>
        <w:spacing w:line="240" w:lineRule="auto"/>
        <w:jc w:val="both"/>
        <w:rPr>
          <w:szCs w:val="24"/>
        </w:rPr>
      </w:pPr>
      <w:r w:rsidRPr="00D04065">
        <w:rPr>
          <w:szCs w:val="24"/>
        </w:rPr>
        <w:t xml:space="preserve">Este proyecto tiene como finalidad dar a conocer información relevante acerca de la gran problemática que se está viviendo no solo en el país sino en todas partes del mundo,  pues la escases de agua cada vez es una tema que nos afecta a todos como sociedad,  así mismo el  papel </w:t>
      </w:r>
      <w:r w:rsidRPr="00D04065">
        <w:rPr>
          <w:szCs w:val="24"/>
        </w:rPr>
        <w:lastRenderedPageBreak/>
        <w:t>que juega la sociedad en el deterioro de la misma. La materia de química en este proyecto de interdisciplinariedad  tiene como objetivo abordar este tema desde el punto físico y biológico   pues pretende dar a conocer desde el punto de vista estructural y físicos así como propiedades y características que afectan a tan vital líquido y posibles alternativas que podrían disminuir el rápido deterioro del mismo.</w:t>
      </w:r>
    </w:p>
    <w:p w:rsidR="001A133B" w:rsidRPr="0099503D" w:rsidRDefault="001A133B" w:rsidP="0099503D">
      <w:pPr>
        <w:spacing w:line="240" w:lineRule="auto"/>
        <w:jc w:val="both"/>
        <w:rPr>
          <w:szCs w:val="24"/>
        </w:rPr>
      </w:pPr>
      <w:r w:rsidRPr="00D04065">
        <w:rPr>
          <w:szCs w:val="24"/>
        </w:rPr>
        <w:t xml:space="preserve"> Las materias interdisciplinarias que están participando en este proyecto  son un complemento pues se aborda desde el punto de vista legal, contable para abrir a un más la visualización  del gran prob</w:t>
      </w:r>
      <w:r w:rsidR="0099503D">
        <w:rPr>
          <w:szCs w:val="24"/>
        </w:rPr>
        <w:t>lema que tenemos como sociedad.</w:t>
      </w:r>
    </w:p>
    <w:p w:rsidR="001A133B" w:rsidRDefault="001A133B" w:rsidP="001A133B">
      <w:pPr>
        <w:spacing w:line="240" w:lineRule="auto"/>
        <w:rPr>
          <w:sz w:val="20"/>
          <w:szCs w:val="20"/>
        </w:rPr>
      </w:pPr>
    </w:p>
    <w:p w:rsidR="001A133B" w:rsidRDefault="001A133B" w:rsidP="001A133B">
      <w:pPr>
        <w:spacing w:line="240" w:lineRule="auto"/>
        <w:rPr>
          <w:sz w:val="20"/>
          <w:szCs w:val="20"/>
        </w:rPr>
      </w:pPr>
    </w:p>
    <w:p w:rsidR="001A133B" w:rsidRDefault="001A133B" w:rsidP="001A133B">
      <w:pPr>
        <w:spacing w:line="240" w:lineRule="auto"/>
        <w:rPr>
          <w:sz w:val="20"/>
          <w:szCs w:val="20"/>
        </w:rPr>
      </w:pPr>
      <w:r>
        <w:rPr>
          <w:sz w:val="20"/>
          <w:szCs w:val="20"/>
        </w:rPr>
        <w:t>OPINIÓN  DE DERECHO (IECSE)</w:t>
      </w:r>
    </w:p>
    <w:p w:rsidR="001A133B" w:rsidRDefault="001A133B" w:rsidP="001A133B">
      <w:pPr>
        <w:spacing w:line="240" w:lineRule="auto"/>
        <w:rPr>
          <w:sz w:val="20"/>
          <w:szCs w:val="20"/>
        </w:rPr>
      </w:pPr>
    </w:p>
    <w:p w:rsidR="001A133B" w:rsidRPr="003047E8" w:rsidRDefault="001A133B" w:rsidP="001A133B">
      <w:pPr>
        <w:spacing w:line="240" w:lineRule="auto"/>
        <w:jc w:val="both"/>
        <w:rPr>
          <w:szCs w:val="24"/>
        </w:rPr>
      </w:pPr>
      <w:r w:rsidRPr="003047E8">
        <w:rPr>
          <w:szCs w:val="24"/>
        </w:rPr>
        <w:t>Durante el desarrollo del proyecto “la escasez del agua y su impacto en la sociedad “nos dimos cuenta   que el papel de las leyes es determinante ante esta problemática. Los alumnos deben de desarrollar  habilidades de investigación, partiendo de conocimientos previos  y con nuestra asesoría, ampliando así su visión de  la realidad  que nos afecta, es necesario que los alumnos  desarrollen además de habilidades de interdisciplinariedad, valores como la empatía a afecto de que piensen en esta situación  de esta situación  que cada día llega a mas partes de nuestro país  y en el caso específico de nuestra comunidad. La ciencia de derecho se auxilia  de otras ciencias para poder resolver problemas actuales , en el caso específico de contabilidad y química, una vez que los alumnos entiendan el contexto de la problemática  en el marco legal  podemos realizar una propuesta de solución al mismo, ya que el alumno contara con los conocimientos  necesario como el análisis de leyes , jurisprudencia  y tratados internacionales , así como la organización y funcionamiento de los diferentes órganos que regulen dicha materia.</w:t>
      </w:r>
    </w:p>
    <w:p w:rsidR="001A133B" w:rsidRDefault="001A133B" w:rsidP="001A133B">
      <w:pPr>
        <w:spacing w:line="240" w:lineRule="auto"/>
        <w:jc w:val="both"/>
        <w:rPr>
          <w:szCs w:val="24"/>
        </w:rPr>
      </w:pPr>
      <w:r w:rsidRPr="003047E8">
        <w:rPr>
          <w:szCs w:val="24"/>
        </w:rPr>
        <w:t>La interdisciplinariedad entre las ciencias que estamos trabajando nos va a permitir una mejor perspectiva  de esta problemática que afecta a la sociedad en más de una forma.</w:t>
      </w:r>
    </w:p>
    <w:p w:rsidR="001A133B" w:rsidRPr="00E4210A" w:rsidRDefault="001A133B" w:rsidP="001A133B">
      <w:pPr>
        <w:jc w:val="both"/>
        <w:rPr>
          <w:rFonts w:cs="Arial"/>
          <w:szCs w:val="24"/>
        </w:rPr>
      </w:pPr>
    </w:p>
    <w:p w:rsidR="001A133B" w:rsidRPr="00E4210A" w:rsidRDefault="001A133B" w:rsidP="001A133B">
      <w:pPr>
        <w:jc w:val="both"/>
        <w:rPr>
          <w:rFonts w:cs="Arial"/>
          <w:szCs w:val="24"/>
        </w:rPr>
      </w:pPr>
      <w:r w:rsidRPr="00E4210A">
        <w:rPr>
          <w:rFonts w:cs="Arial"/>
          <w:szCs w:val="24"/>
        </w:rPr>
        <w:t>Materia: Contabilidad y Gestión Administrativa.</w:t>
      </w:r>
    </w:p>
    <w:p w:rsidR="001A133B" w:rsidRDefault="001A133B" w:rsidP="001A133B">
      <w:pPr>
        <w:spacing w:before="120"/>
        <w:jc w:val="both"/>
        <w:rPr>
          <w:rFonts w:cs="Arial"/>
          <w:szCs w:val="24"/>
        </w:rPr>
      </w:pPr>
      <w:r w:rsidRPr="00E4210A">
        <w:rPr>
          <w:rFonts w:cs="Arial"/>
          <w:szCs w:val="24"/>
        </w:rPr>
        <w:t>En el desarrollo del proyecto de “La escasez del agua y su impacto en la Sociedad</w:t>
      </w:r>
      <w:r>
        <w:rPr>
          <w:rFonts w:cs="Arial"/>
          <w:szCs w:val="24"/>
        </w:rPr>
        <w:t>”</w:t>
      </w:r>
      <w:r w:rsidRPr="00E4210A">
        <w:rPr>
          <w:rFonts w:cs="Arial"/>
          <w:szCs w:val="24"/>
        </w:rPr>
        <w:t>,</w:t>
      </w:r>
      <w:r>
        <w:rPr>
          <w:rFonts w:cs="Arial"/>
          <w:szCs w:val="24"/>
        </w:rPr>
        <w:t xml:space="preserve"> en la materia de Contabilidad y Gestión Administrativa, como una materia de interdisciplinariedad, </w:t>
      </w:r>
      <w:r w:rsidRPr="00E4210A">
        <w:rPr>
          <w:rFonts w:cs="Arial"/>
          <w:szCs w:val="24"/>
        </w:rPr>
        <w:t xml:space="preserve"> nos pudimos percatar de la falta de administración, control y presupuestos destinados para el desarrollo, mantenimiento y abastecimiento del vital líquido. Los alumnos deben de realizar una gran labor de investigación</w:t>
      </w:r>
      <w:r>
        <w:rPr>
          <w:rFonts w:cs="Arial"/>
          <w:szCs w:val="24"/>
        </w:rPr>
        <w:t xml:space="preserve"> junto con los docentes</w:t>
      </w:r>
      <w:r w:rsidRPr="00E4210A">
        <w:rPr>
          <w:rFonts w:cs="Arial"/>
          <w:szCs w:val="24"/>
        </w:rPr>
        <w:t xml:space="preserve">, </w:t>
      </w:r>
      <w:r>
        <w:rPr>
          <w:rFonts w:cs="Arial"/>
          <w:szCs w:val="24"/>
        </w:rPr>
        <w:t xml:space="preserve">para poder presentar, proponer, o </w:t>
      </w:r>
      <w:r w:rsidRPr="00E4210A">
        <w:rPr>
          <w:rFonts w:cs="Arial"/>
          <w:szCs w:val="24"/>
        </w:rPr>
        <w:t>mejorar las condiciones, políticas, normas y procedimientos para el abastecimiento del agua</w:t>
      </w:r>
      <w:r>
        <w:rPr>
          <w:rFonts w:cs="Arial"/>
          <w:szCs w:val="24"/>
        </w:rPr>
        <w:t xml:space="preserve"> en la sociedad</w:t>
      </w:r>
      <w:r w:rsidRPr="00E4210A">
        <w:rPr>
          <w:rFonts w:cs="Arial"/>
          <w:szCs w:val="24"/>
        </w:rPr>
        <w:t xml:space="preserve">, </w:t>
      </w:r>
      <w:r>
        <w:rPr>
          <w:rFonts w:cs="Arial"/>
          <w:szCs w:val="24"/>
        </w:rPr>
        <w:t>además del análisis detallado y los  presupuestos que se deben de realizar, para mejorar el cuidado y aprovechamiento de los recursos financieros y recurso del vital líquido.</w:t>
      </w:r>
    </w:p>
    <w:p w:rsidR="001A133B" w:rsidRDefault="001A133B" w:rsidP="001A133B">
      <w:pPr>
        <w:spacing w:before="120"/>
        <w:jc w:val="both"/>
        <w:rPr>
          <w:rFonts w:cs="Arial"/>
          <w:szCs w:val="24"/>
        </w:rPr>
      </w:pPr>
      <w:r>
        <w:rPr>
          <w:rFonts w:cs="Arial"/>
          <w:szCs w:val="24"/>
        </w:rPr>
        <w:lastRenderedPageBreak/>
        <w:t xml:space="preserve">Es muy importante considerar que esta problemática se presenta con  mayor frecuencia por la falta de interés en el cuidado del vital líquido, el mal uso que se le da es de gran importancia ya que se desperdicia mucho este líquido, que con el tiempo será una problemática mundial la escases del agua será una crisis.  </w:t>
      </w:r>
    </w:p>
    <w:p w:rsidR="0099503D" w:rsidRPr="00E4210A" w:rsidRDefault="0099503D" w:rsidP="0099503D">
      <w:pPr>
        <w:spacing w:before="120"/>
        <w:jc w:val="both"/>
        <w:rPr>
          <w:rFonts w:cs="Arial"/>
          <w:szCs w:val="24"/>
        </w:rPr>
      </w:pPr>
      <w:r>
        <w:rPr>
          <w:rFonts w:cs="Arial"/>
          <w:szCs w:val="24"/>
        </w:rPr>
        <w:t>Se deben de revisar a nivel federal cuales serás los apoyos y recursos que se pueden obtener para  mejorar el desarrollo, cuidado y control de este vital liquido, que con lleve una buenas administración  de sus recursos, mejorando así su abastecimiento, producción y control.</w:t>
      </w:r>
    </w:p>
    <w:p w:rsidR="006C3528" w:rsidRDefault="006C3528" w:rsidP="00C36CB6"/>
    <w:p w:rsidR="00EE5E27" w:rsidRDefault="00EE5E27" w:rsidP="00EE5E27">
      <w:pPr>
        <w:jc w:val="center"/>
        <w:rPr>
          <w:b/>
          <w:sz w:val="28"/>
        </w:rPr>
      </w:pPr>
      <w:r>
        <w:rPr>
          <w:b/>
          <w:sz w:val="28"/>
        </w:rPr>
        <w:t>REFLEXIONES GRUPOS GENERAL Universidad Latina S.C., Campus Cuautla 6939</w:t>
      </w:r>
    </w:p>
    <w:p w:rsidR="00EE5E27" w:rsidRDefault="00EE5E27" w:rsidP="00EE5E27"/>
    <w:tbl>
      <w:tblPr>
        <w:tblStyle w:val="Tablaconcuadrcula"/>
        <w:tblW w:w="9180" w:type="dxa"/>
        <w:tblLook w:val="04A0" w:firstRow="1" w:lastRow="0" w:firstColumn="1" w:lastColumn="0" w:noHBand="0" w:noVBand="1"/>
      </w:tblPr>
      <w:tblGrid>
        <w:gridCol w:w="2623"/>
        <w:gridCol w:w="2160"/>
        <w:gridCol w:w="2160"/>
        <w:gridCol w:w="2237"/>
      </w:tblGrid>
      <w:tr w:rsidR="00EE5E27" w:rsidTr="0076362E">
        <w:tc>
          <w:tcPr>
            <w:tcW w:w="2623" w:type="dxa"/>
            <w:vMerge w:val="restart"/>
          </w:tcPr>
          <w:p w:rsidR="00EE5E27" w:rsidRDefault="00EE5E27" w:rsidP="0076362E"/>
          <w:p w:rsidR="00EE5E27" w:rsidRDefault="00EE5E27" w:rsidP="0076362E"/>
          <w:p w:rsidR="00EE5E27" w:rsidRDefault="00EE5E27" w:rsidP="0076362E"/>
          <w:p w:rsidR="00EE5E27" w:rsidRDefault="00EE5E27" w:rsidP="0076362E"/>
          <w:p w:rsidR="00EE5E27" w:rsidRDefault="00EE5E27" w:rsidP="0076362E"/>
          <w:p w:rsidR="00EE5E27" w:rsidRPr="00CE78EE" w:rsidRDefault="00EE5E27" w:rsidP="0076362E">
            <w:pPr>
              <w:spacing w:line="480" w:lineRule="auto"/>
              <w:rPr>
                <w:b/>
              </w:rPr>
            </w:pPr>
            <w:r w:rsidRPr="00CE78EE">
              <w:rPr>
                <w:b/>
              </w:rPr>
              <w:t>DE LOS SIGUIENTES TEMAS REFLEXIONAR  SOBRE</w:t>
            </w:r>
          </w:p>
          <w:p w:rsidR="00EE5E27" w:rsidRDefault="00EE5E27" w:rsidP="0076362E">
            <w:pPr>
              <w:spacing w:line="480" w:lineRule="auto"/>
            </w:pPr>
            <w:r w:rsidRPr="00CE78EE">
              <w:rPr>
                <w:b/>
              </w:rPr>
              <w:t>AVANCES,TROPIEZOS Y SOLUCIONES</w:t>
            </w:r>
          </w:p>
          <w:p w:rsidR="00EE5E27" w:rsidRDefault="00EE5E27" w:rsidP="0076362E"/>
          <w:p w:rsidR="00EE5E27" w:rsidRDefault="00EE5E27" w:rsidP="0076362E"/>
          <w:p w:rsidR="00EE5E27" w:rsidRDefault="00EE5E27" w:rsidP="0076362E"/>
          <w:p w:rsidR="00EE5E27" w:rsidRDefault="00EE5E27" w:rsidP="0076362E"/>
          <w:p w:rsidR="00EE5E27" w:rsidRDefault="00EE5E27" w:rsidP="0076362E"/>
          <w:p w:rsidR="00EE5E27" w:rsidRDefault="00EE5E27" w:rsidP="0076362E"/>
        </w:tc>
        <w:tc>
          <w:tcPr>
            <w:tcW w:w="2160" w:type="dxa"/>
          </w:tcPr>
          <w:p w:rsidR="00EE5E27" w:rsidRPr="00CE78EE" w:rsidRDefault="00EE5E27" w:rsidP="0076362E">
            <w:pPr>
              <w:rPr>
                <w:b/>
              </w:rPr>
            </w:pPr>
            <w:r w:rsidRPr="00CE78EE">
              <w:rPr>
                <w:b/>
              </w:rPr>
              <w:t>Trabajo cooperativo de los profesores.</w:t>
            </w:r>
          </w:p>
        </w:tc>
        <w:tc>
          <w:tcPr>
            <w:tcW w:w="2160" w:type="dxa"/>
          </w:tcPr>
          <w:p w:rsidR="00EE5E27" w:rsidRPr="00CE78EE" w:rsidRDefault="00EE5E27" w:rsidP="0076362E">
            <w:pPr>
              <w:rPr>
                <w:b/>
              </w:rPr>
            </w:pPr>
            <w:r w:rsidRPr="00CE78EE">
              <w:rPr>
                <w:b/>
              </w:rPr>
              <w:t>Proceso de planeación de las propuestas para proyectos. interdisciplinarios</w:t>
            </w:r>
          </w:p>
        </w:tc>
        <w:tc>
          <w:tcPr>
            <w:tcW w:w="2237" w:type="dxa"/>
          </w:tcPr>
          <w:p w:rsidR="00EE5E27" w:rsidRPr="00CE78EE" w:rsidRDefault="00EE5E27" w:rsidP="0076362E">
            <w:pPr>
              <w:rPr>
                <w:b/>
              </w:rPr>
            </w:pPr>
            <w:r w:rsidRPr="00CE78EE">
              <w:rPr>
                <w:b/>
              </w:rPr>
              <w:t>Puntos a tomarse en cuenta para la implementación de proyectos Interdisciplinarios</w:t>
            </w:r>
          </w:p>
        </w:tc>
      </w:tr>
      <w:tr w:rsidR="00EE5E27" w:rsidTr="0076362E">
        <w:trPr>
          <w:trHeight w:val="269"/>
        </w:trPr>
        <w:tc>
          <w:tcPr>
            <w:tcW w:w="2623" w:type="dxa"/>
            <w:vMerge/>
            <w:tcBorders>
              <w:bottom w:val="single" w:sz="4" w:space="0" w:color="auto"/>
            </w:tcBorders>
          </w:tcPr>
          <w:p w:rsidR="00EE5E27" w:rsidRDefault="00EE5E27" w:rsidP="0076362E"/>
        </w:tc>
        <w:tc>
          <w:tcPr>
            <w:tcW w:w="2160" w:type="dxa"/>
            <w:tcBorders>
              <w:bottom w:val="single" w:sz="4" w:space="0" w:color="auto"/>
            </w:tcBorders>
          </w:tcPr>
          <w:p w:rsidR="00EE5E27" w:rsidRDefault="00EE5E27" w:rsidP="0076362E">
            <w:r>
              <w:t xml:space="preserve">Un punto de certeza del beneficio en los estudiantes con estos proyectos es definitivamente, la riqueza  que la diversidad de opiniones, experiencias y cono-cimientos que el trabajo en equipo brinda. Prueba de ello es todo lo que hemos platicado y compartido en los equipos interdisciplinarios, obteniendo como beneficio un descubrimiento de enfoques sobre el mismo tema desde distintas aristas y </w:t>
            </w:r>
            <w:r>
              <w:lastRenderedPageBreak/>
              <w:t xml:space="preserve">compartiendo experiencias docentes. Los avances hasta este punto son tener un tema sólido para la primera implementación de la interdisciplinariedad con los estudiantes e ir buscando </w:t>
            </w:r>
            <w:proofErr w:type="spellStart"/>
            <w:r>
              <w:t>méto</w:t>
            </w:r>
            <w:proofErr w:type="spellEnd"/>
            <w:r>
              <w:t>-dos para crear estos temas con cierta fluidez.</w:t>
            </w:r>
          </w:p>
          <w:p w:rsidR="00EE5E27" w:rsidRDefault="00EE5E27" w:rsidP="0076362E">
            <w:r>
              <w:t>Algo que ha sido complicado es lograr estar los  integrantes del equipo en la misma reunión, al ser fuera del tiempo y horario que cada uno dedica a la institución.</w:t>
            </w:r>
          </w:p>
          <w:p w:rsidR="00EE5E27" w:rsidRDefault="00EE5E27" w:rsidP="0076362E">
            <w:r>
              <w:t>Este tropiezo ha sido solucionado gracias a herramientas de comunicación como las redes sociales y la mensajería en grupo que ciertas aplicaciones proporcionan.</w:t>
            </w:r>
          </w:p>
        </w:tc>
        <w:tc>
          <w:tcPr>
            <w:tcW w:w="2160" w:type="dxa"/>
            <w:tcBorders>
              <w:bottom w:val="single" w:sz="4" w:space="0" w:color="auto"/>
            </w:tcBorders>
          </w:tcPr>
          <w:p w:rsidR="00EE5E27" w:rsidRDefault="00EE5E27" w:rsidP="0076362E">
            <w:r>
              <w:lastRenderedPageBreak/>
              <w:t>Creemos que el avance más representativo que hemos tenido es en general entender la razón de trabajos interdisciplinarios en el mismo grupo con disciplinas diferentes, y reconocer todos los conceptos en los que se sustenta el método para la construcción del conocimiento.</w:t>
            </w:r>
          </w:p>
          <w:p w:rsidR="00EE5E27" w:rsidRDefault="00EE5E27" w:rsidP="0076362E">
            <w:r>
              <w:t xml:space="preserve">Una dificultad será ir encontrando temas que permitan dar continuidad a la interdisciplinariedad a partir de currículos de asignaturas que fueron desarrolladas </w:t>
            </w:r>
            <w:r>
              <w:lastRenderedPageBreak/>
              <w:t>independientes unas de otras para lograr el beneficio intelectual.</w:t>
            </w:r>
          </w:p>
          <w:p w:rsidR="00EE5E27" w:rsidRDefault="00EE5E27" w:rsidP="0076362E">
            <w:r>
              <w:t>La forma de solucionarlo será ir desarrollando habilidades en los docentes para detectar y aprovechar temas e inquietudes. Y buscar no sólo temas en común de los programas, sino situaciones de la realidad cotidiana en la que se aplique las disciplinas propuestas para cada proyecto interdisciplinar.</w:t>
            </w:r>
          </w:p>
          <w:p w:rsidR="00EE5E27" w:rsidRDefault="00EE5E27" w:rsidP="0076362E">
            <w:r w:rsidRPr="00EF15F6">
              <w:t>Debido a la abundante información y las actividades que debemos realizar ocasionalmente nos confundimos quisiéramos que  las actividades fueran más sencillas en cuanto a la planeación para facilitar la organización y ejecución.</w:t>
            </w:r>
          </w:p>
        </w:tc>
        <w:tc>
          <w:tcPr>
            <w:tcW w:w="2237" w:type="dxa"/>
            <w:tcBorders>
              <w:bottom w:val="single" w:sz="4" w:space="0" w:color="auto"/>
            </w:tcBorders>
          </w:tcPr>
          <w:p w:rsidR="00EE5E27" w:rsidRDefault="00EE5E27" w:rsidP="00EE5E27">
            <w:pPr>
              <w:pStyle w:val="Prrafodelista"/>
              <w:numPr>
                <w:ilvl w:val="0"/>
                <w:numId w:val="11"/>
              </w:numPr>
              <w:spacing w:after="0" w:line="240" w:lineRule="auto"/>
              <w:ind w:left="206" w:hanging="142"/>
            </w:pPr>
            <w:r>
              <w:lastRenderedPageBreak/>
              <w:t>Coordinación de contenidos significativos para los estudiantes y motivadores que despierten su interés y les representen un beneficio a si desarrollo de habilidades y conocimientos.</w:t>
            </w:r>
          </w:p>
          <w:p w:rsidR="00EE5E27" w:rsidRDefault="00EE5E27" w:rsidP="00EE5E27">
            <w:pPr>
              <w:pStyle w:val="Prrafodelista"/>
              <w:numPr>
                <w:ilvl w:val="0"/>
                <w:numId w:val="11"/>
              </w:numPr>
              <w:spacing w:after="0" w:line="240" w:lineRule="auto"/>
              <w:ind w:left="206" w:hanging="142"/>
            </w:pPr>
            <w:r>
              <w:t>Cooperación equitativa y no privativa d ningún estudiante.</w:t>
            </w:r>
          </w:p>
          <w:p w:rsidR="00EE5E27" w:rsidRDefault="00EE5E27" w:rsidP="00EE5E27">
            <w:pPr>
              <w:pStyle w:val="Prrafodelista"/>
              <w:numPr>
                <w:ilvl w:val="0"/>
                <w:numId w:val="11"/>
              </w:numPr>
              <w:spacing w:after="0" w:line="240" w:lineRule="auto"/>
              <w:ind w:left="206" w:hanging="142"/>
            </w:pPr>
            <w:r>
              <w:t xml:space="preserve">Aprovechar la habilidad e intereses de cada miembro del equipo de estudiantes a la hora de la </w:t>
            </w:r>
            <w:r>
              <w:lastRenderedPageBreak/>
              <w:t>distribución y realización de cada una de las actividades planeadas.</w:t>
            </w:r>
          </w:p>
          <w:p w:rsidR="00EE5E27" w:rsidRDefault="00EE5E27" w:rsidP="00EE5E27">
            <w:pPr>
              <w:pStyle w:val="Prrafodelista"/>
              <w:numPr>
                <w:ilvl w:val="0"/>
                <w:numId w:val="11"/>
              </w:numPr>
              <w:spacing w:after="0" w:line="240" w:lineRule="auto"/>
              <w:ind w:left="206" w:hanging="142"/>
            </w:pPr>
            <w:r>
              <w:t>Que todos los miembros del equipo estén integrados y que tengan conocimiento de todo lo que se está realizando.</w:t>
            </w:r>
          </w:p>
          <w:p w:rsidR="00EE5E27" w:rsidRDefault="00EE5E27" w:rsidP="00EE5E27">
            <w:pPr>
              <w:pStyle w:val="Prrafodelista"/>
              <w:numPr>
                <w:ilvl w:val="0"/>
                <w:numId w:val="11"/>
              </w:numPr>
              <w:spacing w:after="0" w:line="240" w:lineRule="auto"/>
              <w:ind w:left="206" w:hanging="142"/>
            </w:pPr>
            <w:r>
              <w:t>Que los estudiantes hagan a forma de conclusión, una reflexión de la utilidad del tema y la integración de las diferentes disciplinas involucradas en el proyecto.</w:t>
            </w:r>
          </w:p>
          <w:p w:rsidR="00EE5E27" w:rsidRDefault="00EE5E27" w:rsidP="0076362E">
            <w:r>
              <w:t>Seguimiento directo a cada uno de los proyectos a fin de mejorarlos y verificar su correcta elaboración, de modo que el trabajo de los docentes no sea tiempo mal empleado.</w:t>
            </w:r>
          </w:p>
          <w:p w:rsidR="00EE5E27" w:rsidRDefault="00EE5E27" w:rsidP="0076362E">
            <w:pPr>
              <w:ind w:left="206" w:hanging="142"/>
            </w:pPr>
          </w:p>
        </w:tc>
      </w:tr>
    </w:tbl>
    <w:p w:rsidR="00EE5E27" w:rsidRDefault="00EE5E27" w:rsidP="00EE5E27"/>
    <w:p w:rsidR="00EE5E27" w:rsidRDefault="00EE5E27" w:rsidP="00EE5E27"/>
    <w:p w:rsidR="006C3528" w:rsidRDefault="006C3528" w:rsidP="00C36CB6"/>
    <w:p w:rsidR="006C3528" w:rsidRDefault="006C3528" w:rsidP="00C36CB6"/>
    <w:p w:rsidR="0024208E" w:rsidRDefault="0024208E" w:rsidP="00C36CB6"/>
    <w:p w:rsidR="0024208E" w:rsidRDefault="0024208E" w:rsidP="00C36CB6"/>
    <w:p w:rsidR="0024208E" w:rsidRDefault="0024208E" w:rsidP="00C36CB6">
      <w:r>
        <w:rPr>
          <w:noProof/>
          <w:lang w:eastAsia="es-MX"/>
        </w:rPr>
        <w:drawing>
          <wp:inline distT="0" distB="0" distL="0" distR="0" wp14:anchorId="115EDB11" wp14:editId="4CB70227">
            <wp:extent cx="4477109" cy="612413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181" t="20274" r="48000" b="7178"/>
                    <a:stretch/>
                  </pic:blipFill>
                  <pic:spPr bwMode="auto">
                    <a:xfrm>
                      <a:off x="0" y="0"/>
                      <a:ext cx="4490641" cy="6142640"/>
                    </a:xfrm>
                    <a:prstGeom prst="rect">
                      <a:avLst/>
                    </a:prstGeom>
                    <a:ln>
                      <a:noFill/>
                    </a:ln>
                    <a:extLst>
                      <a:ext uri="{53640926-AAD7-44D8-BBD7-CCE9431645EC}">
                        <a14:shadowObscured xmlns:a14="http://schemas.microsoft.com/office/drawing/2010/main"/>
                      </a:ext>
                    </a:extLst>
                  </pic:spPr>
                </pic:pic>
              </a:graphicData>
            </a:graphic>
          </wp:inline>
        </w:drawing>
      </w:r>
    </w:p>
    <w:p w:rsidR="0024208E" w:rsidRDefault="0024208E" w:rsidP="00C36CB6">
      <w:r>
        <w:rPr>
          <w:noProof/>
          <w:lang w:eastAsia="es-MX"/>
        </w:rPr>
        <w:lastRenderedPageBreak/>
        <w:drawing>
          <wp:inline distT="0" distB="0" distL="0" distR="0" wp14:anchorId="77996A16" wp14:editId="1959423E">
            <wp:extent cx="4313207" cy="5464074"/>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3499" t="23288" r="47231" b="10762"/>
                    <a:stretch/>
                  </pic:blipFill>
                  <pic:spPr bwMode="auto">
                    <a:xfrm>
                      <a:off x="0" y="0"/>
                      <a:ext cx="4353443" cy="5515046"/>
                    </a:xfrm>
                    <a:prstGeom prst="rect">
                      <a:avLst/>
                    </a:prstGeom>
                    <a:ln>
                      <a:noFill/>
                    </a:ln>
                    <a:extLst>
                      <a:ext uri="{53640926-AAD7-44D8-BBD7-CCE9431645EC}">
                        <a14:shadowObscured xmlns:a14="http://schemas.microsoft.com/office/drawing/2010/main"/>
                      </a:ext>
                    </a:extLst>
                  </pic:spPr>
                </pic:pic>
              </a:graphicData>
            </a:graphic>
          </wp:inline>
        </w:drawing>
      </w:r>
    </w:p>
    <w:p w:rsidR="004E3FDA" w:rsidRDefault="004E3FDA" w:rsidP="00C36CB6">
      <w:r>
        <w:rPr>
          <w:noProof/>
          <w:lang w:eastAsia="es-MX"/>
        </w:rPr>
        <w:lastRenderedPageBreak/>
        <w:drawing>
          <wp:inline distT="0" distB="0" distL="0" distR="0" wp14:anchorId="76059689" wp14:editId="07559E72">
            <wp:extent cx="4321834" cy="5783138"/>
            <wp:effectExtent l="0" t="0" r="2540" b="8255"/>
            <wp:docPr id="3586" name="Imagen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105" t="21644" r="48462" b="10685"/>
                    <a:stretch/>
                  </pic:blipFill>
                  <pic:spPr bwMode="auto">
                    <a:xfrm>
                      <a:off x="0" y="0"/>
                      <a:ext cx="4330996" cy="5795398"/>
                    </a:xfrm>
                    <a:prstGeom prst="rect">
                      <a:avLst/>
                    </a:prstGeom>
                    <a:ln>
                      <a:noFill/>
                    </a:ln>
                    <a:extLst>
                      <a:ext uri="{53640926-AAD7-44D8-BBD7-CCE9431645EC}">
                        <a14:shadowObscured xmlns:a14="http://schemas.microsoft.com/office/drawing/2010/main"/>
                      </a:ext>
                    </a:extLst>
                  </pic:spPr>
                </pic:pic>
              </a:graphicData>
            </a:graphic>
          </wp:inline>
        </w:drawing>
      </w:r>
    </w:p>
    <w:p w:rsidR="004E3FDA" w:rsidRDefault="004E3FDA" w:rsidP="00C36CB6">
      <w:r>
        <w:rPr>
          <w:noProof/>
          <w:lang w:eastAsia="es-MX"/>
        </w:rPr>
        <w:lastRenderedPageBreak/>
        <w:drawing>
          <wp:inline distT="0" distB="0" distL="0" distR="0" wp14:anchorId="3DD74126" wp14:editId="18704067">
            <wp:extent cx="4442604" cy="5811407"/>
            <wp:effectExtent l="0" t="0" r="0" b="0"/>
            <wp:docPr id="3587" name="Imagen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3105" t="24110" r="48398" b="9589"/>
                    <a:stretch/>
                  </pic:blipFill>
                  <pic:spPr bwMode="auto">
                    <a:xfrm>
                      <a:off x="0" y="0"/>
                      <a:ext cx="4452019" cy="5823723"/>
                    </a:xfrm>
                    <a:prstGeom prst="rect">
                      <a:avLst/>
                    </a:prstGeom>
                    <a:ln>
                      <a:noFill/>
                    </a:ln>
                    <a:extLst>
                      <a:ext uri="{53640926-AAD7-44D8-BBD7-CCE9431645EC}">
                        <a14:shadowObscured xmlns:a14="http://schemas.microsoft.com/office/drawing/2010/main"/>
                      </a:ext>
                    </a:extLst>
                  </pic:spPr>
                </pic:pic>
              </a:graphicData>
            </a:graphic>
          </wp:inline>
        </w:drawing>
      </w:r>
    </w:p>
    <w:p w:rsidR="006C3528" w:rsidRDefault="006C3528" w:rsidP="00C36CB6"/>
    <w:p w:rsidR="006C3528" w:rsidRDefault="006C3528" w:rsidP="00C36CB6"/>
    <w:p w:rsidR="006C3528" w:rsidRDefault="006C3528" w:rsidP="00C36CB6"/>
    <w:p w:rsidR="006C3528" w:rsidRDefault="006C3528" w:rsidP="00C36CB6"/>
    <w:p w:rsidR="006C3528" w:rsidRDefault="006C3528" w:rsidP="00C36CB6"/>
    <w:p w:rsidR="006C3528" w:rsidRDefault="006C3528" w:rsidP="00C36CB6">
      <w:bookmarkStart w:id="0" w:name="_GoBack"/>
      <w:bookmarkEnd w:id="0"/>
    </w:p>
    <w:sectPr w:rsidR="006C3528">
      <w:headerReference w:type="default" r:id="rId5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8E" w:rsidRDefault="0024208E" w:rsidP="005D1869">
      <w:pPr>
        <w:spacing w:after="0" w:line="240" w:lineRule="auto"/>
      </w:pPr>
      <w:r>
        <w:separator/>
      </w:r>
    </w:p>
  </w:endnote>
  <w:endnote w:type="continuationSeparator" w:id="0">
    <w:p w:rsidR="0024208E" w:rsidRDefault="0024208E" w:rsidP="005D1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8E" w:rsidRDefault="0024208E" w:rsidP="005D1869">
      <w:pPr>
        <w:spacing w:after="0" w:line="240" w:lineRule="auto"/>
      </w:pPr>
      <w:r>
        <w:separator/>
      </w:r>
    </w:p>
  </w:footnote>
  <w:footnote w:type="continuationSeparator" w:id="0">
    <w:p w:rsidR="0024208E" w:rsidRDefault="0024208E" w:rsidP="005D1869">
      <w:pPr>
        <w:spacing w:after="0" w:line="240" w:lineRule="auto"/>
      </w:pPr>
      <w:r>
        <w:continuationSeparator/>
      </w:r>
    </w:p>
  </w:footnote>
  <w:footnote w:id="1">
    <w:p w:rsidR="0024208E" w:rsidRDefault="0024208E" w:rsidP="001D31CB">
      <w:pPr>
        <w:pStyle w:val="footnotedescription"/>
      </w:pPr>
      <w:r>
        <w:rPr>
          <w:rStyle w:val="footnotemark"/>
        </w:rPr>
        <w:footnoteRef/>
      </w:r>
      <w:r>
        <w:t xml:space="preserve"> Fernández </w:t>
      </w:r>
      <w:proofErr w:type="spellStart"/>
      <w:r>
        <w:t>Cirelli</w:t>
      </w:r>
      <w:proofErr w:type="spellEnd"/>
      <w:r>
        <w:t>, Alicia. "El agua: un recurso esencial". Química Viva, vol. 11, no. 3, 2012, pp. 147-170. Editorial Universidad de Buenos Aires.</w:t>
      </w:r>
      <w:r>
        <w:rPr>
          <w:color w:val="313131"/>
          <w:sz w:val="18"/>
        </w:rPr>
        <w:t xml:space="preserve">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08E" w:rsidRDefault="0024208E">
    <w:pPr>
      <w:pStyle w:val="Encabezado"/>
    </w:pPr>
    <w:r w:rsidRPr="005D1869">
      <w:rPr>
        <w:noProof/>
        <w:lang w:eastAsia="es-MX"/>
      </w:rPr>
      <w:drawing>
        <wp:inline distT="0" distB="0" distL="0" distR="0" wp14:anchorId="2A80C436" wp14:editId="28F4053D">
          <wp:extent cx="7047781" cy="905773"/>
          <wp:effectExtent l="0" t="0" r="1270" b="0"/>
          <wp:docPr id="4" name="image2.png" descr="Conexiones_Horizontal1a.png"/>
          <wp:cNvGraphicFramePr/>
          <a:graphic xmlns:a="http://schemas.openxmlformats.org/drawingml/2006/main">
            <a:graphicData uri="http://schemas.openxmlformats.org/drawingml/2006/picture">
              <pic:pic xmlns:pic="http://schemas.openxmlformats.org/drawingml/2006/picture">
                <pic:nvPicPr>
                  <pic:cNvPr id="4" name="image2.png" descr="Conexiones_Horizontal1a.png"/>
                  <pic:cNvPicPr/>
                </pic:nvPicPr>
                <pic:blipFill>
                  <a:blip r:embed="rId1"/>
                  <a:srcRect t="13124"/>
                  <a:stretch>
                    <a:fillRect/>
                  </a:stretch>
                </pic:blipFill>
                <pic:spPr>
                  <a:xfrm>
                    <a:off x="0" y="0"/>
                    <a:ext cx="7065498" cy="90805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7585"/>
    <w:multiLevelType w:val="hybridMultilevel"/>
    <w:tmpl w:val="788CF09A"/>
    <w:lvl w:ilvl="0" w:tplc="DC3A55E4">
      <w:start w:val="1"/>
      <w:numFmt w:val="bullet"/>
      <w:lvlText w:val="•"/>
      <w:lvlJc w:val="left"/>
      <w:pPr>
        <w:tabs>
          <w:tab w:val="num" w:pos="720"/>
        </w:tabs>
        <w:ind w:left="720" w:hanging="360"/>
      </w:pPr>
      <w:rPr>
        <w:rFonts w:ascii="Arial" w:hAnsi="Arial" w:hint="default"/>
      </w:rPr>
    </w:lvl>
    <w:lvl w:ilvl="1" w:tplc="78C208F0" w:tentative="1">
      <w:start w:val="1"/>
      <w:numFmt w:val="bullet"/>
      <w:lvlText w:val="•"/>
      <w:lvlJc w:val="left"/>
      <w:pPr>
        <w:tabs>
          <w:tab w:val="num" w:pos="1440"/>
        </w:tabs>
        <w:ind w:left="1440" w:hanging="360"/>
      </w:pPr>
      <w:rPr>
        <w:rFonts w:ascii="Arial" w:hAnsi="Arial" w:hint="default"/>
      </w:rPr>
    </w:lvl>
    <w:lvl w:ilvl="2" w:tplc="48AC51DC" w:tentative="1">
      <w:start w:val="1"/>
      <w:numFmt w:val="bullet"/>
      <w:lvlText w:val="•"/>
      <w:lvlJc w:val="left"/>
      <w:pPr>
        <w:tabs>
          <w:tab w:val="num" w:pos="2160"/>
        </w:tabs>
        <w:ind w:left="2160" w:hanging="360"/>
      </w:pPr>
      <w:rPr>
        <w:rFonts w:ascii="Arial" w:hAnsi="Arial" w:hint="default"/>
      </w:rPr>
    </w:lvl>
    <w:lvl w:ilvl="3" w:tplc="BF5231CA" w:tentative="1">
      <w:start w:val="1"/>
      <w:numFmt w:val="bullet"/>
      <w:lvlText w:val="•"/>
      <w:lvlJc w:val="left"/>
      <w:pPr>
        <w:tabs>
          <w:tab w:val="num" w:pos="2880"/>
        </w:tabs>
        <w:ind w:left="2880" w:hanging="360"/>
      </w:pPr>
      <w:rPr>
        <w:rFonts w:ascii="Arial" w:hAnsi="Arial" w:hint="default"/>
      </w:rPr>
    </w:lvl>
    <w:lvl w:ilvl="4" w:tplc="64629C2A" w:tentative="1">
      <w:start w:val="1"/>
      <w:numFmt w:val="bullet"/>
      <w:lvlText w:val="•"/>
      <w:lvlJc w:val="left"/>
      <w:pPr>
        <w:tabs>
          <w:tab w:val="num" w:pos="3600"/>
        </w:tabs>
        <w:ind w:left="3600" w:hanging="360"/>
      </w:pPr>
      <w:rPr>
        <w:rFonts w:ascii="Arial" w:hAnsi="Arial" w:hint="default"/>
      </w:rPr>
    </w:lvl>
    <w:lvl w:ilvl="5" w:tplc="832CA568" w:tentative="1">
      <w:start w:val="1"/>
      <w:numFmt w:val="bullet"/>
      <w:lvlText w:val="•"/>
      <w:lvlJc w:val="left"/>
      <w:pPr>
        <w:tabs>
          <w:tab w:val="num" w:pos="4320"/>
        </w:tabs>
        <w:ind w:left="4320" w:hanging="360"/>
      </w:pPr>
      <w:rPr>
        <w:rFonts w:ascii="Arial" w:hAnsi="Arial" w:hint="default"/>
      </w:rPr>
    </w:lvl>
    <w:lvl w:ilvl="6" w:tplc="FCCE21DA" w:tentative="1">
      <w:start w:val="1"/>
      <w:numFmt w:val="bullet"/>
      <w:lvlText w:val="•"/>
      <w:lvlJc w:val="left"/>
      <w:pPr>
        <w:tabs>
          <w:tab w:val="num" w:pos="5040"/>
        </w:tabs>
        <w:ind w:left="5040" w:hanging="360"/>
      </w:pPr>
      <w:rPr>
        <w:rFonts w:ascii="Arial" w:hAnsi="Arial" w:hint="default"/>
      </w:rPr>
    </w:lvl>
    <w:lvl w:ilvl="7" w:tplc="FA9CEB5A" w:tentative="1">
      <w:start w:val="1"/>
      <w:numFmt w:val="bullet"/>
      <w:lvlText w:val="•"/>
      <w:lvlJc w:val="left"/>
      <w:pPr>
        <w:tabs>
          <w:tab w:val="num" w:pos="5760"/>
        </w:tabs>
        <w:ind w:left="5760" w:hanging="360"/>
      </w:pPr>
      <w:rPr>
        <w:rFonts w:ascii="Arial" w:hAnsi="Arial" w:hint="default"/>
      </w:rPr>
    </w:lvl>
    <w:lvl w:ilvl="8" w:tplc="6B6EB288" w:tentative="1">
      <w:start w:val="1"/>
      <w:numFmt w:val="bullet"/>
      <w:lvlText w:val="•"/>
      <w:lvlJc w:val="left"/>
      <w:pPr>
        <w:tabs>
          <w:tab w:val="num" w:pos="6480"/>
        </w:tabs>
        <w:ind w:left="6480" w:hanging="360"/>
      </w:pPr>
      <w:rPr>
        <w:rFonts w:ascii="Arial" w:hAnsi="Arial" w:hint="default"/>
      </w:rPr>
    </w:lvl>
  </w:abstractNum>
  <w:abstractNum w:abstractNumId="1">
    <w:nsid w:val="0CE67E8F"/>
    <w:multiLevelType w:val="hybridMultilevel"/>
    <w:tmpl w:val="F3FE1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9270EB"/>
    <w:multiLevelType w:val="hybridMultilevel"/>
    <w:tmpl w:val="0184A2E4"/>
    <w:lvl w:ilvl="0" w:tplc="E92AA1B4">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E2736B"/>
    <w:multiLevelType w:val="hybridMultilevel"/>
    <w:tmpl w:val="5E4E5AF8"/>
    <w:lvl w:ilvl="0" w:tplc="72EEA90E">
      <w:start w:val="1"/>
      <w:numFmt w:val="bullet"/>
      <w:lvlText w:val="•"/>
      <w:lvlJc w:val="left"/>
      <w:pPr>
        <w:tabs>
          <w:tab w:val="num" w:pos="720"/>
        </w:tabs>
        <w:ind w:left="720" w:hanging="360"/>
      </w:pPr>
      <w:rPr>
        <w:rFonts w:ascii="Arial" w:hAnsi="Arial" w:hint="default"/>
      </w:rPr>
    </w:lvl>
    <w:lvl w:ilvl="1" w:tplc="1AD837AE" w:tentative="1">
      <w:start w:val="1"/>
      <w:numFmt w:val="bullet"/>
      <w:lvlText w:val="•"/>
      <w:lvlJc w:val="left"/>
      <w:pPr>
        <w:tabs>
          <w:tab w:val="num" w:pos="1440"/>
        </w:tabs>
        <w:ind w:left="1440" w:hanging="360"/>
      </w:pPr>
      <w:rPr>
        <w:rFonts w:ascii="Arial" w:hAnsi="Arial" w:hint="default"/>
      </w:rPr>
    </w:lvl>
    <w:lvl w:ilvl="2" w:tplc="820A1F1E" w:tentative="1">
      <w:start w:val="1"/>
      <w:numFmt w:val="bullet"/>
      <w:lvlText w:val="•"/>
      <w:lvlJc w:val="left"/>
      <w:pPr>
        <w:tabs>
          <w:tab w:val="num" w:pos="2160"/>
        </w:tabs>
        <w:ind w:left="2160" w:hanging="360"/>
      </w:pPr>
      <w:rPr>
        <w:rFonts w:ascii="Arial" w:hAnsi="Arial" w:hint="default"/>
      </w:rPr>
    </w:lvl>
    <w:lvl w:ilvl="3" w:tplc="4B148DDC" w:tentative="1">
      <w:start w:val="1"/>
      <w:numFmt w:val="bullet"/>
      <w:lvlText w:val="•"/>
      <w:lvlJc w:val="left"/>
      <w:pPr>
        <w:tabs>
          <w:tab w:val="num" w:pos="2880"/>
        </w:tabs>
        <w:ind w:left="2880" w:hanging="360"/>
      </w:pPr>
      <w:rPr>
        <w:rFonts w:ascii="Arial" w:hAnsi="Arial" w:hint="default"/>
      </w:rPr>
    </w:lvl>
    <w:lvl w:ilvl="4" w:tplc="C18EF32C" w:tentative="1">
      <w:start w:val="1"/>
      <w:numFmt w:val="bullet"/>
      <w:lvlText w:val="•"/>
      <w:lvlJc w:val="left"/>
      <w:pPr>
        <w:tabs>
          <w:tab w:val="num" w:pos="3600"/>
        </w:tabs>
        <w:ind w:left="3600" w:hanging="360"/>
      </w:pPr>
      <w:rPr>
        <w:rFonts w:ascii="Arial" w:hAnsi="Arial" w:hint="default"/>
      </w:rPr>
    </w:lvl>
    <w:lvl w:ilvl="5" w:tplc="A7E20722" w:tentative="1">
      <w:start w:val="1"/>
      <w:numFmt w:val="bullet"/>
      <w:lvlText w:val="•"/>
      <w:lvlJc w:val="left"/>
      <w:pPr>
        <w:tabs>
          <w:tab w:val="num" w:pos="4320"/>
        </w:tabs>
        <w:ind w:left="4320" w:hanging="360"/>
      </w:pPr>
      <w:rPr>
        <w:rFonts w:ascii="Arial" w:hAnsi="Arial" w:hint="default"/>
      </w:rPr>
    </w:lvl>
    <w:lvl w:ilvl="6" w:tplc="F97E0BB4" w:tentative="1">
      <w:start w:val="1"/>
      <w:numFmt w:val="bullet"/>
      <w:lvlText w:val="•"/>
      <w:lvlJc w:val="left"/>
      <w:pPr>
        <w:tabs>
          <w:tab w:val="num" w:pos="5040"/>
        </w:tabs>
        <w:ind w:left="5040" w:hanging="360"/>
      </w:pPr>
      <w:rPr>
        <w:rFonts w:ascii="Arial" w:hAnsi="Arial" w:hint="default"/>
      </w:rPr>
    </w:lvl>
    <w:lvl w:ilvl="7" w:tplc="347A82AE" w:tentative="1">
      <w:start w:val="1"/>
      <w:numFmt w:val="bullet"/>
      <w:lvlText w:val="•"/>
      <w:lvlJc w:val="left"/>
      <w:pPr>
        <w:tabs>
          <w:tab w:val="num" w:pos="5760"/>
        </w:tabs>
        <w:ind w:left="5760" w:hanging="360"/>
      </w:pPr>
      <w:rPr>
        <w:rFonts w:ascii="Arial" w:hAnsi="Arial" w:hint="default"/>
      </w:rPr>
    </w:lvl>
    <w:lvl w:ilvl="8" w:tplc="D1ECD40C" w:tentative="1">
      <w:start w:val="1"/>
      <w:numFmt w:val="bullet"/>
      <w:lvlText w:val="•"/>
      <w:lvlJc w:val="left"/>
      <w:pPr>
        <w:tabs>
          <w:tab w:val="num" w:pos="6480"/>
        </w:tabs>
        <w:ind w:left="6480" w:hanging="360"/>
      </w:pPr>
      <w:rPr>
        <w:rFonts w:ascii="Arial" w:hAnsi="Arial" w:hint="default"/>
      </w:rPr>
    </w:lvl>
  </w:abstractNum>
  <w:abstractNum w:abstractNumId="4">
    <w:nsid w:val="11331301"/>
    <w:multiLevelType w:val="hybridMultilevel"/>
    <w:tmpl w:val="7C0E836C"/>
    <w:lvl w:ilvl="0" w:tplc="416E704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D061ECA">
      <w:start w:val="1"/>
      <w:numFmt w:val="bullet"/>
      <w:lvlRestart w:val="0"/>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390C92E">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1F0B396">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89C6CDE">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23A73E4">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45E2C6E">
      <w:start w:val="1"/>
      <w:numFmt w:val="bullet"/>
      <w:lvlText w:val="•"/>
      <w:lvlJc w:val="left"/>
      <w:pPr>
        <w:ind w:left="43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0CCBCE8">
      <w:start w:val="1"/>
      <w:numFmt w:val="bullet"/>
      <w:lvlText w:val="o"/>
      <w:lvlJc w:val="left"/>
      <w:pPr>
        <w:ind w:left="50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8981E88">
      <w:start w:val="1"/>
      <w:numFmt w:val="bullet"/>
      <w:lvlText w:val="▪"/>
      <w:lvlJc w:val="left"/>
      <w:pPr>
        <w:ind w:left="5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14F53154"/>
    <w:multiLevelType w:val="hybridMultilevel"/>
    <w:tmpl w:val="CC1E39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402E29"/>
    <w:multiLevelType w:val="hybridMultilevel"/>
    <w:tmpl w:val="5ECA08D4"/>
    <w:lvl w:ilvl="0" w:tplc="FCBE949A">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BF17A90"/>
    <w:multiLevelType w:val="hybridMultilevel"/>
    <w:tmpl w:val="8AD21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4C53004"/>
    <w:multiLevelType w:val="hybridMultilevel"/>
    <w:tmpl w:val="7E2035AC"/>
    <w:lvl w:ilvl="0" w:tplc="4EA6965C">
      <w:start w:val="1"/>
      <w:numFmt w:val="bullet"/>
      <w:lvlText w:val="•"/>
      <w:lvlJc w:val="left"/>
      <w:pPr>
        <w:tabs>
          <w:tab w:val="num" w:pos="720"/>
        </w:tabs>
        <w:ind w:left="720" w:hanging="360"/>
      </w:pPr>
      <w:rPr>
        <w:rFonts w:ascii="Arial" w:hAnsi="Arial" w:hint="default"/>
      </w:rPr>
    </w:lvl>
    <w:lvl w:ilvl="1" w:tplc="C7F478D0" w:tentative="1">
      <w:start w:val="1"/>
      <w:numFmt w:val="bullet"/>
      <w:lvlText w:val="•"/>
      <w:lvlJc w:val="left"/>
      <w:pPr>
        <w:tabs>
          <w:tab w:val="num" w:pos="1440"/>
        </w:tabs>
        <w:ind w:left="1440" w:hanging="360"/>
      </w:pPr>
      <w:rPr>
        <w:rFonts w:ascii="Arial" w:hAnsi="Arial" w:hint="default"/>
      </w:rPr>
    </w:lvl>
    <w:lvl w:ilvl="2" w:tplc="622231D6" w:tentative="1">
      <w:start w:val="1"/>
      <w:numFmt w:val="bullet"/>
      <w:lvlText w:val="•"/>
      <w:lvlJc w:val="left"/>
      <w:pPr>
        <w:tabs>
          <w:tab w:val="num" w:pos="2160"/>
        </w:tabs>
        <w:ind w:left="2160" w:hanging="360"/>
      </w:pPr>
      <w:rPr>
        <w:rFonts w:ascii="Arial" w:hAnsi="Arial" w:hint="default"/>
      </w:rPr>
    </w:lvl>
    <w:lvl w:ilvl="3" w:tplc="2DFC679C" w:tentative="1">
      <w:start w:val="1"/>
      <w:numFmt w:val="bullet"/>
      <w:lvlText w:val="•"/>
      <w:lvlJc w:val="left"/>
      <w:pPr>
        <w:tabs>
          <w:tab w:val="num" w:pos="2880"/>
        </w:tabs>
        <w:ind w:left="2880" w:hanging="360"/>
      </w:pPr>
      <w:rPr>
        <w:rFonts w:ascii="Arial" w:hAnsi="Arial" w:hint="default"/>
      </w:rPr>
    </w:lvl>
    <w:lvl w:ilvl="4" w:tplc="4F82C5A6" w:tentative="1">
      <w:start w:val="1"/>
      <w:numFmt w:val="bullet"/>
      <w:lvlText w:val="•"/>
      <w:lvlJc w:val="left"/>
      <w:pPr>
        <w:tabs>
          <w:tab w:val="num" w:pos="3600"/>
        </w:tabs>
        <w:ind w:left="3600" w:hanging="360"/>
      </w:pPr>
      <w:rPr>
        <w:rFonts w:ascii="Arial" w:hAnsi="Arial" w:hint="default"/>
      </w:rPr>
    </w:lvl>
    <w:lvl w:ilvl="5" w:tplc="259C5856" w:tentative="1">
      <w:start w:val="1"/>
      <w:numFmt w:val="bullet"/>
      <w:lvlText w:val="•"/>
      <w:lvlJc w:val="left"/>
      <w:pPr>
        <w:tabs>
          <w:tab w:val="num" w:pos="4320"/>
        </w:tabs>
        <w:ind w:left="4320" w:hanging="360"/>
      </w:pPr>
      <w:rPr>
        <w:rFonts w:ascii="Arial" w:hAnsi="Arial" w:hint="default"/>
      </w:rPr>
    </w:lvl>
    <w:lvl w:ilvl="6" w:tplc="46D49E82" w:tentative="1">
      <w:start w:val="1"/>
      <w:numFmt w:val="bullet"/>
      <w:lvlText w:val="•"/>
      <w:lvlJc w:val="left"/>
      <w:pPr>
        <w:tabs>
          <w:tab w:val="num" w:pos="5040"/>
        </w:tabs>
        <w:ind w:left="5040" w:hanging="360"/>
      </w:pPr>
      <w:rPr>
        <w:rFonts w:ascii="Arial" w:hAnsi="Arial" w:hint="default"/>
      </w:rPr>
    </w:lvl>
    <w:lvl w:ilvl="7" w:tplc="471C603A" w:tentative="1">
      <w:start w:val="1"/>
      <w:numFmt w:val="bullet"/>
      <w:lvlText w:val="•"/>
      <w:lvlJc w:val="left"/>
      <w:pPr>
        <w:tabs>
          <w:tab w:val="num" w:pos="5760"/>
        </w:tabs>
        <w:ind w:left="5760" w:hanging="360"/>
      </w:pPr>
      <w:rPr>
        <w:rFonts w:ascii="Arial" w:hAnsi="Arial" w:hint="default"/>
      </w:rPr>
    </w:lvl>
    <w:lvl w:ilvl="8" w:tplc="F0883ED4" w:tentative="1">
      <w:start w:val="1"/>
      <w:numFmt w:val="bullet"/>
      <w:lvlText w:val="•"/>
      <w:lvlJc w:val="left"/>
      <w:pPr>
        <w:tabs>
          <w:tab w:val="num" w:pos="6480"/>
        </w:tabs>
        <w:ind w:left="6480" w:hanging="360"/>
      </w:pPr>
      <w:rPr>
        <w:rFonts w:ascii="Arial" w:hAnsi="Arial" w:hint="default"/>
      </w:rPr>
    </w:lvl>
  </w:abstractNum>
  <w:abstractNum w:abstractNumId="9">
    <w:nsid w:val="720751B9"/>
    <w:multiLevelType w:val="hybridMultilevel"/>
    <w:tmpl w:val="D23E49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654A82"/>
    <w:multiLevelType w:val="hybridMultilevel"/>
    <w:tmpl w:val="42482A18"/>
    <w:lvl w:ilvl="0" w:tplc="55D89576">
      <w:start w:val="1"/>
      <w:numFmt w:val="bullet"/>
      <w:lvlText w:val=""/>
      <w:lvlJc w:val="left"/>
      <w:pPr>
        <w:tabs>
          <w:tab w:val="num" w:pos="720"/>
        </w:tabs>
        <w:ind w:left="720" w:hanging="360"/>
      </w:pPr>
      <w:rPr>
        <w:rFonts w:ascii="Wingdings 3" w:hAnsi="Wingdings 3" w:hint="default"/>
      </w:rPr>
    </w:lvl>
    <w:lvl w:ilvl="1" w:tplc="77429C26" w:tentative="1">
      <w:start w:val="1"/>
      <w:numFmt w:val="bullet"/>
      <w:lvlText w:val=""/>
      <w:lvlJc w:val="left"/>
      <w:pPr>
        <w:tabs>
          <w:tab w:val="num" w:pos="1440"/>
        </w:tabs>
        <w:ind w:left="1440" w:hanging="360"/>
      </w:pPr>
      <w:rPr>
        <w:rFonts w:ascii="Wingdings 3" w:hAnsi="Wingdings 3" w:hint="default"/>
      </w:rPr>
    </w:lvl>
    <w:lvl w:ilvl="2" w:tplc="D592BBBE" w:tentative="1">
      <w:start w:val="1"/>
      <w:numFmt w:val="bullet"/>
      <w:lvlText w:val=""/>
      <w:lvlJc w:val="left"/>
      <w:pPr>
        <w:tabs>
          <w:tab w:val="num" w:pos="2160"/>
        </w:tabs>
        <w:ind w:left="2160" w:hanging="360"/>
      </w:pPr>
      <w:rPr>
        <w:rFonts w:ascii="Wingdings 3" w:hAnsi="Wingdings 3" w:hint="default"/>
      </w:rPr>
    </w:lvl>
    <w:lvl w:ilvl="3" w:tplc="05CEEEFC" w:tentative="1">
      <w:start w:val="1"/>
      <w:numFmt w:val="bullet"/>
      <w:lvlText w:val=""/>
      <w:lvlJc w:val="left"/>
      <w:pPr>
        <w:tabs>
          <w:tab w:val="num" w:pos="2880"/>
        </w:tabs>
        <w:ind w:left="2880" w:hanging="360"/>
      </w:pPr>
      <w:rPr>
        <w:rFonts w:ascii="Wingdings 3" w:hAnsi="Wingdings 3" w:hint="default"/>
      </w:rPr>
    </w:lvl>
    <w:lvl w:ilvl="4" w:tplc="F4029E54" w:tentative="1">
      <w:start w:val="1"/>
      <w:numFmt w:val="bullet"/>
      <w:lvlText w:val=""/>
      <w:lvlJc w:val="left"/>
      <w:pPr>
        <w:tabs>
          <w:tab w:val="num" w:pos="3600"/>
        </w:tabs>
        <w:ind w:left="3600" w:hanging="360"/>
      </w:pPr>
      <w:rPr>
        <w:rFonts w:ascii="Wingdings 3" w:hAnsi="Wingdings 3" w:hint="default"/>
      </w:rPr>
    </w:lvl>
    <w:lvl w:ilvl="5" w:tplc="7BA283E2" w:tentative="1">
      <w:start w:val="1"/>
      <w:numFmt w:val="bullet"/>
      <w:lvlText w:val=""/>
      <w:lvlJc w:val="left"/>
      <w:pPr>
        <w:tabs>
          <w:tab w:val="num" w:pos="4320"/>
        </w:tabs>
        <w:ind w:left="4320" w:hanging="360"/>
      </w:pPr>
      <w:rPr>
        <w:rFonts w:ascii="Wingdings 3" w:hAnsi="Wingdings 3" w:hint="default"/>
      </w:rPr>
    </w:lvl>
    <w:lvl w:ilvl="6" w:tplc="F6940BE4" w:tentative="1">
      <w:start w:val="1"/>
      <w:numFmt w:val="bullet"/>
      <w:lvlText w:val=""/>
      <w:lvlJc w:val="left"/>
      <w:pPr>
        <w:tabs>
          <w:tab w:val="num" w:pos="5040"/>
        </w:tabs>
        <w:ind w:left="5040" w:hanging="360"/>
      </w:pPr>
      <w:rPr>
        <w:rFonts w:ascii="Wingdings 3" w:hAnsi="Wingdings 3" w:hint="default"/>
      </w:rPr>
    </w:lvl>
    <w:lvl w:ilvl="7" w:tplc="9CE6BE32" w:tentative="1">
      <w:start w:val="1"/>
      <w:numFmt w:val="bullet"/>
      <w:lvlText w:val=""/>
      <w:lvlJc w:val="left"/>
      <w:pPr>
        <w:tabs>
          <w:tab w:val="num" w:pos="5760"/>
        </w:tabs>
        <w:ind w:left="5760" w:hanging="360"/>
      </w:pPr>
      <w:rPr>
        <w:rFonts w:ascii="Wingdings 3" w:hAnsi="Wingdings 3" w:hint="default"/>
      </w:rPr>
    </w:lvl>
    <w:lvl w:ilvl="8" w:tplc="3B6E474E" w:tentative="1">
      <w:start w:val="1"/>
      <w:numFmt w:val="bullet"/>
      <w:lvlText w:val=""/>
      <w:lvlJc w:val="left"/>
      <w:pPr>
        <w:tabs>
          <w:tab w:val="num" w:pos="6480"/>
        </w:tabs>
        <w:ind w:left="6480" w:hanging="360"/>
      </w:pPr>
      <w:rPr>
        <w:rFonts w:ascii="Wingdings 3" w:hAnsi="Wingdings 3" w:hint="default"/>
      </w:rPr>
    </w:lvl>
  </w:abstractNum>
  <w:abstractNum w:abstractNumId="11">
    <w:nsid w:val="753016D6"/>
    <w:multiLevelType w:val="hybridMultilevel"/>
    <w:tmpl w:val="6E926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0"/>
  </w:num>
  <w:num w:numId="5">
    <w:abstractNumId w:val="11"/>
  </w:num>
  <w:num w:numId="6">
    <w:abstractNumId w:val="7"/>
  </w:num>
  <w:num w:numId="7">
    <w:abstractNumId w:val="1"/>
  </w:num>
  <w:num w:numId="8">
    <w:abstractNumId w:val="5"/>
  </w:num>
  <w:num w:numId="9">
    <w:abstractNumId w:val="6"/>
  </w:num>
  <w:num w:numId="10">
    <w:abstractNumId w:val="2"/>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869"/>
    <w:rsid w:val="00090B98"/>
    <w:rsid w:val="001A133B"/>
    <w:rsid w:val="001D31CB"/>
    <w:rsid w:val="001D561B"/>
    <w:rsid w:val="0024208E"/>
    <w:rsid w:val="002955DB"/>
    <w:rsid w:val="002A721C"/>
    <w:rsid w:val="00350CC0"/>
    <w:rsid w:val="003A0420"/>
    <w:rsid w:val="003A22C0"/>
    <w:rsid w:val="004A379B"/>
    <w:rsid w:val="004C2811"/>
    <w:rsid w:val="004C6874"/>
    <w:rsid w:val="004E3FDA"/>
    <w:rsid w:val="005A7C91"/>
    <w:rsid w:val="005D1869"/>
    <w:rsid w:val="006C3528"/>
    <w:rsid w:val="00762389"/>
    <w:rsid w:val="0076362E"/>
    <w:rsid w:val="007E7BB3"/>
    <w:rsid w:val="0099503D"/>
    <w:rsid w:val="009B3F64"/>
    <w:rsid w:val="00C02F0F"/>
    <w:rsid w:val="00C36CB6"/>
    <w:rsid w:val="00CD1F0F"/>
    <w:rsid w:val="00E024EA"/>
    <w:rsid w:val="00EE5E27"/>
    <w:rsid w:val="00F25551"/>
    <w:rsid w:val="00F47B9C"/>
    <w:rsid w:val="00FC04ED"/>
    <w:rsid w:val="00FF13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69"/>
    <w:rPr>
      <w:rFonts w:eastAsiaTheme="minorEastAsia"/>
    </w:rPr>
  </w:style>
  <w:style w:type="paragraph" w:styleId="Ttulo1">
    <w:name w:val="heading 1"/>
    <w:basedOn w:val="Normal"/>
    <w:next w:val="Normal"/>
    <w:link w:val="Ttulo1Car"/>
    <w:uiPriority w:val="9"/>
    <w:qFormat/>
    <w:rsid w:val="001A133B"/>
    <w:pPr>
      <w:keepNext/>
      <w:keepLines/>
      <w:spacing w:before="240" w:after="0" w:line="360" w:lineRule="auto"/>
      <w:jc w:val="both"/>
      <w:outlineLvl w:val="0"/>
    </w:pPr>
    <w:rPr>
      <w:rFonts w:ascii="Arial" w:eastAsiaTheme="majorEastAsia" w:hAnsi="Arial" w:cstheme="majorBidi"/>
      <w:color w:val="365F91" w:themeColor="accent1" w:themeShade="BF"/>
      <w:sz w:val="32"/>
      <w:szCs w:val="32"/>
    </w:rPr>
  </w:style>
  <w:style w:type="paragraph" w:styleId="Ttulo2">
    <w:name w:val="heading 2"/>
    <w:basedOn w:val="Normal"/>
    <w:next w:val="Normal"/>
    <w:link w:val="Ttulo2Car"/>
    <w:uiPriority w:val="9"/>
    <w:unhideWhenUsed/>
    <w:qFormat/>
    <w:rsid w:val="001A133B"/>
    <w:pPr>
      <w:keepNext/>
      <w:keepLines/>
      <w:spacing w:before="40" w:after="0" w:line="259" w:lineRule="auto"/>
      <w:outlineLvl w:val="1"/>
    </w:pPr>
    <w:rPr>
      <w:rFonts w:ascii="Arial" w:eastAsiaTheme="majorEastAsia" w:hAnsi="Arial"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A133B"/>
    <w:pPr>
      <w:keepNext/>
      <w:keepLines/>
      <w:spacing w:before="40" w:after="0" w:line="259" w:lineRule="auto"/>
      <w:outlineLvl w:val="2"/>
    </w:pPr>
    <w:rPr>
      <w:rFonts w:ascii="Arial" w:eastAsiaTheme="majorEastAsia" w:hAnsi="Arial"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18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1869"/>
  </w:style>
  <w:style w:type="paragraph" w:styleId="Piedepgina">
    <w:name w:val="footer"/>
    <w:basedOn w:val="Normal"/>
    <w:link w:val="PiedepginaCar"/>
    <w:uiPriority w:val="99"/>
    <w:unhideWhenUsed/>
    <w:rsid w:val="005D1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1869"/>
  </w:style>
  <w:style w:type="paragraph" w:styleId="Textodeglobo">
    <w:name w:val="Balloon Text"/>
    <w:basedOn w:val="Normal"/>
    <w:link w:val="TextodegloboCar"/>
    <w:uiPriority w:val="99"/>
    <w:semiHidden/>
    <w:unhideWhenUsed/>
    <w:rsid w:val="005D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1869"/>
    <w:rPr>
      <w:rFonts w:ascii="Tahoma" w:hAnsi="Tahoma" w:cs="Tahoma"/>
      <w:sz w:val="16"/>
      <w:szCs w:val="16"/>
    </w:rPr>
  </w:style>
  <w:style w:type="paragraph" w:styleId="NormalWeb">
    <w:name w:val="Normal (Web)"/>
    <w:basedOn w:val="Normal"/>
    <w:uiPriority w:val="99"/>
    <w:semiHidden/>
    <w:unhideWhenUsed/>
    <w:rsid w:val="005D1869"/>
    <w:pPr>
      <w:spacing w:before="100" w:beforeAutospacing="1" w:after="100" w:afterAutospacing="1" w:line="240" w:lineRule="auto"/>
    </w:pPr>
    <w:rPr>
      <w:rFonts w:ascii="Times New Roman" w:hAnsi="Times New Roman" w:cs="Times New Roman"/>
      <w:sz w:val="24"/>
      <w:szCs w:val="24"/>
      <w:lang w:eastAsia="es-MX"/>
    </w:rPr>
  </w:style>
  <w:style w:type="paragraph" w:customStyle="1" w:styleId="Default">
    <w:name w:val="Default"/>
    <w:rsid w:val="00FC04ED"/>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C36CB6"/>
    <w:pPr>
      <w:spacing w:after="160" w:line="259" w:lineRule="auto"/>
      <w:ind w:left="720"/>
      <w:contextualSpacing/>
    </w:pPr>
    <w:rPr>
      <w:rFonts w:eastAsiaTheme="minorHAnsi"/>
    </w:rPr>
  </w:style>
  <w:style w:type="table" w:styleId="Tablaconcuadrcula">
    <w:name w:val="Table Grid"/>
    <w:basedOn w:val="Tablanormal"/>
    <w:uiPriority w:val="59"/>
    <w:rsid w:val="00C36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0B98"/>
    <w:pPr>
      <w:spacing w:after="0" w:line="240" w:lineRule="auto"/>
    </w:pPr>
    <w:rPr>
      <w:rFonts w:eastAsiaTheme="minorEastAsia"/>
    </w:rPr>
  </w:style>
  <w:style w:type="character" w:customStyle="1" w:styleId="Ttulo1Car">
    <w:name w:val="Título 1 Car"/>
    <w:basedOn w:val="Fuentedeprrafopredeter"/>
    <w:link w:val="Ttulo1"/>
    <w:uiPriority w:val="9"/>
    <w:rsid w:val="001A133B"/>
    <w:rPr>
      <w:rFonts w:ascii="Arial" w:eastAsiaTheme="majorEastAsia" w:hAnsi="Arial" w:cstheme="majorBidi"/>
      <w:color w:val="365F91" w:themeColor="accent1" w:themeShade="BF"/>
      <w:sz w:val="32"/>
      <w:szCs w:val="32"/>
    </w:rPr>
  </w:style>
  <w:style w:type="character" w:customStyle="1" w:styleId="Ttulo2Car">
    <w:name w:val="Título 2 Car"/>
    <w:basedOn w:val="Fuentedeprrafopredeter"/>
    <w:link w:val="Ttulo2"/>
    <w:uiPriority w:val="9"/>
    <w:rsid w:val="001A133B"/>
    <w:rPr>
      <w:rFonts w:ascii="Arial" w:eastAsiaTheme="majorEastAsia" w:hAnsi="Arial" w:cstheme="majorBidi"/>
      <w:color w:val="365F91" w:themeColor="accent1" w:themeShade="BF"/>
      <w:sz w:val="26"/>
      <w:szCs w:val="26"/>
    </w:rPr>
  </w:style>
  <w:style w:type="character" w:customStyle="1" w:styleId="Ttulo3Car">
    <w:name w:val="Título 3 Car"/>
    <w:basedOn w:val="Fuentedeprrafopredeter"/>
    <w:link w:val="Ttulo3"/>
    <w:uiPriority w:val="9"/>
    <w:semiHidden/>
    <w:rsid w:val="001A133B"/>
    <w:rPr>
      <w:rFonts w:ascii="Arial" w:eastAsiaTheme="majorEastAsia" w:hAnsi="Arial" w:cstheme="majorBidi"/>
      <w:color w:val="243F60" w:themeColor="accent1" w:themeShade="7F"/>
      <w:sz w:val="24"/>
      <w:szCs w:val="24"/>
    </w:rPr>
  </w:style>
  <w:style w:type="character" w:customStyle="1" w:styleId="TextonotapieCar">
    <w:name w:val="Texto nota pie Car"/>
    <w:basedOn w:val="Fuentedeprrafopredeter"/>
    <w:link w:val="Textonotapie"/>
    <w:uiPriority w:val="99"/>
    <w:semiHidden/>
    <w:rsid w:val="001A133B"/>
    <w:rPr>
      <w:rFonts w:ascii="Arial" w:hAnsi="Arial"/>
      <w:sz w:val="20"/>
      <w:szCs w:val="20"/>
    </w:rPr>
  </w:style>
  <w:style w:type="paragraph" w:styleId="Textonotapie">
    <w:name w:val="footnote text"/>
    <w:basedOn w:val="Normal"/>
    <w:link w:val="TextonotapieCar"/>
    <w:uiPriority w:val="99"/>
    <w:semiHidden/>
    <w:unhideWhenUsed/>
    <w:rsid w:val="001A133B"/>
    <w:pPr>
      <w:spacing w:after="0" w:line="240" w:lineRule="auto"/>
    </w:pPr>
    <w:rPr>
      <w:rFonts w:ascii="Arial" w:eastAsiaTheme="minorHAnsi" w:hAnsi="Arial"/>
      <w:sz w:val="20"/>
      <w:szCs w:val="20"/>
    </w:rPr>
  </w:style>
  <w:style w:type="paragraph" w:customStyle="1" w:styleId="footnotedescription">
    <w:name w:val="footnote description"/>
    <w:next w:val="Normal"/>
    <w:link w:val="footnotedescriptionChar"/>
    <w:hidden/>
    <w:rsid w:val="001D31CB"/>
    <w:pPr>
      <w:spacing w:after="0" w:line="240" w:lineRule="auto"/>
    </w:pPr>
    <w:rPr>
      <w:rFonts w:ascii="Arial" w:eastAsia="Arial" w:hAnsi="Arial" w:cs="Arial"/>
      <w:color w:val="211F1F"/>
      <w:sz w:val="20"/>
      <w:lang w:eastAsia="es-MX"/>
    </w:rPr>
  </w:style>
  <w:style w:type="character" w:customStyle="1" w:styleId="footnotedescriptionChar">
    <w:name w:val="footnote description Char"/>
    <w:link w:val="footnotedescription"/>
    <w:rsid w:val="001D31CB"/>
    <w:rPr>
      <w:rFonts w:ascii="Arial" w:eastAsia="Arial" w:hAnsi="Arial" w:cs="Arial"/>
      <w:color w:val="211F1F"/>
      <w:sz w:val="20"/>
      <w:lang w:eastAsia="es-MX"/>
    </w:rPr>
  </w:style>
  <w:style w:type="character" w:customStyle="1" w:styleId="footnotemark">
    <w:name w:val="footnote mark"/>
    <w:hidden/>
    <w:rsid w:val="001D31CB"/>
    <w:rPr>
      <w:rFonts w:ascii="Arial" w:eastAsia="Arial" w:hAnsi="Arial" w:cs="Arial"/>
      <w:color w:val="211F1F"/>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869"/>
    <w:rPr>
      <w:rFonts w:eastAsiaTheme="minorEastAsia"/>
    </w:rPr>
  </w:style>
  <w:style w:type="paragraph" w:styleId="Ttulo1">
    <w:name w:val="heading 1"/>
    <w:basedOn w:val="Normal"/>
    <w:next w:val="Normal"/>
    <w:link w:val="Ttulo1Car"/>
    <w:uiPriority w:val="9"/>
    <w:qFormat/>
    <w:rsid w:val="001A133B"/>
    <w:pPr>
      <w:keepNext/>
      <w:keepLines/>
      <w:spacing w:before="240" w:after="0" w:line="360" w:lineRule="auto"/>
      <w:jc w:val="both"/>
      <w:outlineLvl w:val="0"/>
    </w:pPr>
    <w:rPr>
      <w:rFonts w:ascii="Arial" w:eastAsiaTheme="majorEastAsia" w:hAnsi="Arial" w:cstheme="majorBidi"/>
      <w:color w:val="365F91" w:themeColor="accent1" w:themeShade="BF"/>
      <w:sz w:val="32"/>
      <w:szCs w:val="32"/>
    </w:rPr>
  </w:style>
  <w:style w:type="paragraph" w:styleId="Ttulo2">
    <w:name w:val="heading 2"/>
    <w:basedOn w:val="Normal"/>
    <w:next w:val="Normal"/>
    <w:link w:val="Ttulo2Car"/>
    <w:uiPriority w:val="9"/>
    <w:unhideWhenUsed/>
    <w:qFormat/>
    <w:rsid w:val="001A133B"/>
    <w:pPr>
      <w:keepNext/>
      <w:keepLines/>
      <w:spacing w:before="40" w:after="0" w:line="259" w:lineRule="auto"/>
      <w:outlineLvl w:val="1"/>
    </w:pPr>
    <w:rPr>
      <w:rFonts w:ascii="Arial" w:eastAsiaTheme="majorEastAsia" w:hAnsi="Arial"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A133B"/>
    <w:pPr>
      <w:keepNext/>
      <w:keepLines/>
      <w:spacing w:before="40" w:after="0" w:line="259" w:lineRule="auto"/>
      <w:outlineLvl w:val="2"/>
    </w:pPr>
    <w:rPr>
      <w:rFonts w:ascii="Arial" w:eastAsiaTheme="majorEastAsia" w:hAnsi="Arial"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18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1869"/>
  </w:style>
  <w:style w:type="paragraph" w:styleId="Piedepgina">
    <w:name w:val="footer"/>
    <w:basedOn w:val="Normal"/>
    <w:link w:val="PiedepginaCar"/>
    <w:uiPriority w:val="99"/>
    <w:unhideWhenUsed/>
    <w:rsid w:val="005D1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1869"/>
  </w:style>
  <w:style w:type="paragraph" w:styleId="Textodeglobo">
    <w:name w:val="Balloon Text"/>
    <w:basedOn w:val="Normal"/>
    <w:link w:val="TextodegloboCar"/>
    <w:uiPriority w:val="99"/>
    <w:semiHidden/>
    <w:unhideWhenUsed/>
    <w:rsid w:val="005D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1869"/>
    <w:rPr>
      <w:rFonts w:ascii="Tahoma" w:hAnsi="Tahoma" w:cs="Tahoma"/>
      <w:sz w:val="16"/>
      <w:szCs w:val="16"/>
    </w:rPr>
  </w:style>
  <w:style w:type="paragraph" w:styleId="NormalWeb">
    <w:name w:val="Normal (Web)"/>
    <w:basedOn w:val="Normal"/>
    <w:uiPriority w:val="99"/>
    <w:semiHidden/>
    <w:unhideWhenUsed/>
    <w:rsid w:val="005D1869"/>
    <w:pPr>
      <w:spacing w:before="100" w:beforeAutospacing="1" w:after="100" w:afterAutospacing="1" w:line="240" w:lineRule="auto"/>
    </w:pPr>
    <w:rPr>
      <w:rFonts w:ascii="Times New Roman" w:hAnsi="Times New Roman" w:cs="Times New Roman"/>
      <w:sz w:val="24"/>
      <w:szCs w:val="24"/>
      <w:lang w:eastAsia="es-MX"/>
    </w:rPr>
  </w:style>
  <w:style w:type="paragraph" w:customStyle="1" w:styleId="Default">
    <w:name w:val="Default"/>
    <w:rsid w:val="00FC04ED"/>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C36CB6"/>
    <w:pPr>
      <w:spacing w:after="160" w:line="259" w:lineRule="auto"/>
      <w:ind w:left="720"/>
      <w:contextualSpacing/>
    </w:pPr>
    <w:rPr>
      <w:rFonts w:eastAsiaTheme="minorHAnsi"/>
    </w:rPr>
  </w:style>
  <w:style w:type="table" w:styleId="Tablaconcuadrcula">
    <w:name w:val="Table Grid"/>
    <w:basedOn w:val="Tablanormal"/>
    <w:uiPriority w:val="59"/>
    <w:rsid w:val="00C36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0B98"/>
    <w:pPr>
      <w:spacing w:after="0" w:line="240" w:lineRule="auto"/>
    </w:pPr>
    <w:rPr>
      <w:rFonts w:eastAsiaTheme="minorEastAsia"/>
    </w:rPr>
  </w:style>
  <w:style w:type="character" w:customStyle="1" w:styleId="Ttulo1Car">
    <w:name w:val="Título 1 Car"/>
    <w:basedOn w:val="Fuentedeprrafopredeter"/>
    <w:link w:val="Ttulo1"/>
    <w:uiPriority w:val="9"/>
    <w:rsid w:val="001A133B"/>
    <w:rPr>
      <w:rFonts w:ascii="Arial" w:eastAsiaTheme="majorEastAsia" w:hAnsi="Arial" w:cstheme="majorBidi"/>
      <w:color w:val="365F91" w:themeColor="accent1" w:themeShade="BF"/>
      <w:sz w:val="32"/>
      <w:szCs w:val="32"/>
    </w:rPr>
  </w:style>
  <w:style w:type="character" w:customStyle="1" w:styleId="Ttulo2Car">
    <w:name w:val="Título 2 Car"/>
    <w:basedOn w:val="Fuentedeprrafopredeter"/>
    <w:link w:val="Ttulo2"/>
    <w:uiPriority w:val="9"/>
    <w:rsid w:val="001A133B"/>
    <w:rPr>
      <w:rFonts w:ascii="Arial" w:eastAsiaTheme="majorEastAsia" w:hAnsi="Arial" w:cstheme="majorBidi"/>
      <w:color w:val="365F91" w:themeColor="accent1" w:themeShade="BF"/>
      <w:sz w:val="26"/>
      <w:szCs w:val="26"/>
    </w:rPr>
  </w:style>
  <w:style w:type="character" w:customStyle="1" w:styleId="Ttulo3Car">
    <w:name w:val="Título 3 Car"/>
    <w:basedOn w:val="Fuentedeprrafopredeter"/>
    <w:link w:val="Ttulo3"/>
    <w:uiPriority w:val="9"/>
    <w:semiHidden/>
    <w:rsid w:val="001A133B"/>
    <w:rPr>
      <w:rFonts w:ascii="Arial" w:eastAsiaTheme="majorEastAsia" w:hAnsi="Arial" w:cstheme="majorBidi"/>
      <w:color w:val="243F60" w:themeColor="accent1" w:themeShade="7F"/>
      <w:sz w:val="24"/>
      <w:szCs w:val="24"/>
    </w:rPr>
  </w:style>
  <w:style w:type="character" w:customStyle="1" w:styleId="TextonotapieCar">
    <w:name w:val="Texto nota pie Car"/>
    <w:basedOn w:val="Fuentedeprrafopredeter"/>
    <w:link w:val="Textonotapie"/>
    <w:uiPriority w:val="99"/>
    <w:semiHidden/>
    <w:rsid w:val="001A133B"/>
    <w:rPr>
      <w:rFonts w:ascii="Arial" w:hAnsi="Arial"/>
      <w:sz w:val="20"/>
      <w:szCs w:val="20"/>
    </w:rPr>
  </w:style>
  <w:style w:type="paragraph" w:styleId="Textonotapie">
    <w:name w:val="footnote text"/>
    <w:basedOn w:val="Normal"/>
    <w:link w:val="TextonotapieCar"/>
    <w:uiPriority w:val="99"/>
    <w:semiHidden/>
    <w:unhideWhenUsed/>
    <w:rsid w:val="001A133B"/>
    <w:pPr>
      <w:spacing w:after="0" w:line="240" w:lineRule="auto"/>
    </w:pPr>
    <w:rPr>
      <w:rFonts w:ascii="Arial" w:eastAsiaTheme="minorHAnsi" w:hAnsi="Arial"/>
      <w:sz w:val="20"/>
      <w:szCs w:val="20"/>
    </w:rPr>
  </w:style>
  <w:style w:type="paragraph" w:customStyle="1" w:styleId="footnotedescription">
    <w:name w:val="footnote description"/>
    <w:next w:val="Normal"/>
    <w:link w:val="footnotedescriptionChar"/>
    <w:hidden/>
    <w:rsid w:val="001D31CB"/>
    <w:pPr>
      <w:spacing w:after="0" w:line="240" w:lineRule="auto"/>
    </w:pPr>
    <w:rPr>
      <w:rFonts w:ascii="Arial" w:eastAsia="Arial" w:hAnsi="Arial" w:cs="Arial"/>
      <w:color w:val="211F1F"/>
      <w:sz w:val="20"/>
      <w:lang w:eastAsia="es-MX"/>
    </w:rPr>
  </w:style>
  <w:style w:type="character" w:customStyle="1" w:styleId="footnotedescriptionChar">
    <w:name w:val="footnote description Char"/>
    <w:link w:val="footnotedescription"/>
    <w:rsid w:val="001D31CB"/>
    <w:rPr>
      <w:rFonts w:ascii="Arial" w:eastAsia="Arial" w:hAnsi="Arial" w:cs="Arial"/>
      <w:color w:val="211F1F"/>
      <w:sz w:val="20"/>
      <w:lang w:eastAsia="es-MX"/>
    </w:rPr>
  </w:style>
  <w:style w:type="character" w:customStyle="1" w:styleId="footnotemark">
    <w:name w:val="footnote mark"/>
    <w:hidden/>
    <w:rsid w:val="001D31CB"/>
    <w:rPr>
      <w:rFonts w:ascii="Arial" w:eastAsia="Arial" w:hAnsi="Arial" w:cs="Arial"/>
      <w:color w:val="211F1F"/>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132164">
      <w:bodyDiv w:val="1"/>
      <w:marLeft w:val="0"/>
      <w:marRight w:val="0"/>
      <w:marTop w:val="0"/>
      <w:marBottom w:val="0"/>
      <w:divBdr>
        <w:top w:val="none" w:sz="0" w:space="0" w:color="auto"/>
        <w:left w:val="none" w:sz="0" w:space="0" w:color="auto"/>
        <w:bottom w:val="none" w:sz="0" w:space="0" w:color="auto"/>
        <w:right w:val="none" w:sz="0" w:space="0" w:color="auto"/>
      </w:divBdr>
      <w:divsChild>
        <w:div w:id="25066726">
          <w:marLeft w:val="547"/>
          <w:marRight w:val="0"/>
          <w:marTop w:val="200"/>
          <w:marBottom w:val="0"/>
          <w:divBdr>
            <w:top w:val="none" w:sz="0" w:space="0" w:color="auto"/>
            <w:left w:val="none" w:sz="0" w:space="0" w:color="auto"/>
            <w:bottom w:val="none" w:sz="0" w:space="0" w:color="auto"/>
            <w:right w:val="none" w:sz="0" w:space="0" w:color="auto"/>
          </w:divBdr>
        </w:div>
        <w:div w:id="594173988">
          <w:marLeft w:val="547"/>
          <w:marRight w:val="0"/>
          <w:marTop w:val="200"/>
          <w:marBottom w:val="0"/>
          <w:divBdr>
            <w:top w:val="none" w:sz="0" w:space="0" w:color="auto"/>
            <w:left w:val="none" w:sz="0" w:space="0" w:color="auto"/>
            <w:bottom w:val="none" w:sz="0" w:space="0" w:color="auto"/>
            <w:right w:val="none" w:sz="0" w:space="0" w:color="auto"/>
          </w:divBdr>
        </w:div>
        <w:div w:id="77695205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F84D-FA40-42C8-BDF9-5BA61B9A2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57</Pages>
  <Words>5542</Words>
  <Characters>30483</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 UNILA</dc:creator>
  <cp:lastModifiedBy>BIBLIOTECA UNILA</cp:lastModifiedBy>
  <cp:revision>3</cp:revision>
  <dcterms:created xsi:type="dcterms:W3CDTF">2018-06-29T18:57:00Z</dcterms:created>
  <dcterms:modified xsi:type="dcterms:W3CDTF">2018-06-29T19:09:00Z</dcterms:modified>
</cp:coreProperties>
</file>