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B65" w:rsidRDefault="00E95F77" w:rsidP="00556D23">
      <w:pPr>
        <w:ind w:left="720"/>
        <w:rPr>
          <w:rFonts w:ascii="Century Gothic" w:eastAsia="Century Gothic" w:hAnsi="Century Gothic" w:cs="Century Gothic"/>
          <w:b/>
          <w:color w:val="CC4125"/>
          <w:sz w:val="24"/>
          <w:szCs w:val="24"/>
        </w:rPr>
      </w:pPr>
      <w:r>
        <w:rPr>
          <w:rFonts w:ascii="Century Gothic" w:eastAsia="Century Gothic" w:hAnsi="Century Gothic" w:cs="Century Gothic"/>
          <w:b/>
          <w:color w:val="CC4125"/>
          <w:sz w:val="24"/>
          <w:szCs w:val="24"/>
        </w:rPr>
        <w:t xml:space="preserve"> </w:t>
      </w:r>
      <w:r w:rsidR="008869A3">
        <w:rPr>
          <w:rFonts w:ascii="Century Gothic" w:eastAsia="Century Gothic" w:hAnsi="Century Gothic" w:cs="Century Gothic"/>
          <w:b/>
          <w:color w:val="CC4125"/>
          <w:sz w:val="24"/>
          <w:szCs w:val="24"/>
        </w:rPr>
        <w:t xml:space="preserve">                                                            </w:t>
      </w:r>
      <w:r w:rsidR="00556D23">
        <w:rPr>
          <w:rFonts w:ascii="Century Gothic" w:eastAsia="Century Gothic" w:hAnsi="Century Gothic" w:cs="Century Gothic"/>
          <w:b/>
          <w:color w:val="CC4125"/>
          <w:sz w:val="24"/>
          <w:szCs w:val="24"/>
        </w:rPr>
        <w:t xml:space="preserve">       </w:t>
      </w:r>
      <w:r w:rsidR="008869A3">
        <w:rPr>
          <w:rFonts w:ascii="Century Gothic" w:eastAsia="Century Gothic" w:hAnsi="Century Gothic" w:cs="Century Gothic"/>
          <w:b/>
          <w:color w:val="CC4125"/>
          <w:sz w:val="24"/>
          <w:szCs w:val="24"/>
        </w:rPr>
        <w:t xml:space="preserve"> </w:t>
      </w:r>
      <w:r>
        <w:rPr>
          <w:rFonts w:ascii="Century Gothic" w:eastAsia="Century Gothic" w:hAnsi="Century Gothic" w:cs="Century Gothic"/>
          <w:b/>
          <w:color w:val="CC4125"/>
          <w:sz w:val="24"/>
          <w:szCs w:val="24"/>
        </w:rPr>
        <w:t>Estructura Inicial de Planeación</w:t>
      </w:r>
      <w:r w:rsidR="008869A3">
        <w:rPr>
          <w:rFonts w:ascii="Century Gothic" w:eastAsia="Century Gothic" w:hAnsi="Century Gothic" w:cs="Century Gothic"/>
          <w:b/>
          <w:color w:val="CC4125"/>
          <w:sz w:val="24"/>
          <w:szCs w:val="24"/>
        </w:rPr>
        <w:t xml:space="preserve">                                            </w:t>
      </w:r>
    </w:p>
    <w:p w:rsidR="00571D6D" w:rsidRPr="00571D6D" w:rsidRDefault="00571D6D" w:rsidP="00556D23">
      <w:pPr>
        <w:ind w:left="720"/>
        <w:jc w:val="center"/>
        <w:rPr>
          <w:rFonts w:ascii="Century Gothic" w:eastAsia="Century Gothic" w:hAnsi="Century Gothic" w:cs="Century Gothic"/>
          <w:b/>
          <w:color w:val="FF0000"/>
        </w:rPr>
      </w:pPr>
      <w:r>
        <w:rPr>
          <w:rFonts w:ascii="Century Gothic" w:eastAsia="Century Gothic" w:hAnsi="Century Gothic" w:cs="Century Gothic"/>
          <w:b/>
          <w:color w:val="1C4587"/>
          <w:sz w:val="24"/>
          <w:szCs w:val="24"/>
        </w:rPr>
        <w:t xml:space="preserve">Elaboración de Proyecto </w:t>
      </w:r>
      <w:r w:rsidRPr="00571D6D">
        <w:rPr>
          <w:rFonts w:ascii="Century Gothic" w:eastAsia="Century Gothic" w:hAnsi="Century Gothic" w:cs="Century Gothic"/>
          <w:b/>
          <w:color w:val="FF0000"/>
        </w:rPr>
        <w:t xml:space="preserve"> (Producto 8)</w:t>
      </w:r>
    </w:p>
    <w:p w:rsidR="00E37B65" w:rsidRDefault="00E37B65">
      <w:pPr>
        <w:rPr>
          <w:rFonts w:ascii="Century Gothic" w:eastAsia="Century Gothic" w:hAnsi="Century Gothic" w:cs="Century Gothic"/>
          <w:b/>
          <w:color w:val="0EB1A9"/>
        </w:rPr>
      </w:pPr>
    </w:p>
    <w:p w:rsidR="00B80CD3" w:rsidRDefault="0086374F">
      <w:pPr>
        <w:widowControl w:val="0"/>
        <w:spacing w:before="74" w:line="480" w:lineRule="auto"/>
        <w:ind w:right="180"/>
        <w:rPr>
          <w:rFonts w:ascii="Century Gothic" w:eastAsia="Century Gothic" w:hAnsi="Century Gothic" w:cs="Century Gothic"/>
          <w:b/>
          <w:color w:val="1C4587"/>
        </w:rPr>
      </w:pPr>
      <w:r>
        <w:rPr>
          <w:rFonts w:ascii="Century Gothic" w:eastAsia="Century Gothic" w:hAnsi="Century Gothic" w:cs="Century Gothic"/>
          <w:b/>
          <w:color w:val="1C4587"/>
        </w:rPr>
        <w:t>El Equipo H</w:t>
      </w:r>
      <w:r w:rsidR="00E95F77">
        <w:rPr>
          <w:rFonts w:ascii="Century Gothic" w:eastAsia="Century Gothic" w:hAnsi="Century Gothic" w:cs="Century Gothic"/>
          <w:b/>
          <w:color w:val="1C4587"/>
        </w:rPr>
        <w:t>eterogéneo:</w:t>
      </w:r>
      <w:r w:rsidR="0011283D">
        <w:rPr>
          <w:rFonts w:ascii="Century Gothic" w:eastAsia="Century Gothic" w:hAnsi="Century Gothic" w:cs="Century Gothic"/>
          <w:b/>
          <w:color w:val="1C4587"/>
        </w:rPr>
        <w:t xml:space="preserve"> 6</w:t>
      </w:r>
    </w:p>
    <w:p w:rsidR="00B80CD3" w:rsidRDefault="00B80CD3" w:rsidP="00A84FFA">
      <w:pPr>
        <w:pStyle w:val="Prrafodelista"/>
        <w:widowControl w:val="0"/>
        <w:numPr>
          <w:ilvl w:val="0"/>
          <w:numId w:val="11"/>
        </w:numPr>
        <w:spacing w:before="74"/>
        <w:ind w:left="567" w:right="180" w:hanging="426"/>
        <w:rPr>
          <w:rFonts w:ascii="Century Gothic" w:eastAsia="Century Gothic" w:hAnsi="Century Gothic" w:cs="Century Gothic"/>
          <w:b/>
          <w:color w:val="1C4587"/>
        </w:rPr>
      </w:pPr>
      <w:r w:rsidRPr="00B80CD3">
        <w:rPr>
          <w:rFonts w:ascii="Century Gothic" w:eastAsia="Century Gothic" w:hAnsi="Century Gothic" w:cs="Century Gothic"/>
          <w:b/>
          <w:color w:val="1C4587"/>
        </w:rPr>
        <w:t>Lleva a cabo la planeación del propio Proyecto Interdisciplinario</w:t>
      </w:r>
      <w:r w:rsidR="00806F04">
        <w:rPr>
          <w:rFonts w:ascii="Century Gothic" w:eastAsia="Century Gothic" w:hAnsi="Century Gothic" w:cs="Century Gothic"/>
          <w:b/>
          <w:color w:val="1C4587"/>
        </w:rPr>
        <w:t xml:space="preserve"> en el presente formato</w:t>
      </w:r>
      <w:r w:rsidRPr="00B80CD3">
        <w:rPr>
          <w:rFonts w:ascii="Century Gothic" w:eastAsia="Century Gothic" w:hAnsi="Century Gothic" w:cs="Century Gothic"/>
          <w:b/>
          <w:color w:val="1C4587"/>
        </w:rPr>
        <w:t>.</w:t>
      </w:r>
      <w:r>
        <w:rPr>
          <w:rFonts w:ascii="Century Gothic" w:eastAsia="Century Gothic" w:hAnsi="Century Gothic" w:cs="Century Gothic"/>
          <w:b/>
          <w:color w:val="1C4587"/>
        </w:rPr>
        <w:t xml:space="preserve"> </w:t>
      </w:r>
    </w:p>
    <w:p w:rsidR="00A84FFA" w:rsidRPr="00A84FFA" w:rsidRDefault="00A84FFA" w:rsidP="00A84FFA">
      <w:pPr>
        <w:pStyle w:val="Prrafodelista"/>
        <w:widowControl w:val="0"/>
        <w:spacing w:before="74"/>
        <w:ind w:left="567" w:right="180"/>
        <w:rPr>
          <w:rFonts w:ascii="Century Gothic" w:eastAsia="Century Gothic" w:hAnsi="Century Gothic" w:cs="Century Gothic"/>
          <w:b/>
          <w:color w:val="1C4587"/>
          <w:sz w:val="16"/>
          <w:szCs w:val="16"/>
        </w:rPr>
      </w:pPr>
    </w:p>
    <w:p w:rsidR="00B80CD3" w:rsidRPr="0086374F" w:rsidRDefault="00806F04" w:rsidP="00604323">
      <w:pPr>
        <w:pStyle w:val="NormalWeb"/>
        <w:numPr>
          <w:ilvl w:val="0"/>
          <w:numId w:val="3"/>
        </w:numPr>
        <w:tabs>
          <w:tab w:val="left" w:pos="1276"/>
        </w:tabs>
        <w:spacing w:before="0" w:beforeAutospacing="0" w:after="200" w:afterAutospacing="0" w:line="276" w:lineRule="auto"/>
        <w:ind w:left="567" w:right="180" w:hanging="425"/>
        <w:jc w:val="both"/>
        <w:rPr>
          <w:rFonts w:ascii="Century Gothic" w:hAnsi="Century Gothic"/>
          <w:color w:val="1F497D" w:themeColor="text2"/>
          <w:sz w:val="22"/>
          <w:szCs w:val="22"/>
        </w:rPr>
      </w:pPr>
      <w:r>
        <w:rPr>
          <w:rFonts w:ascii="Century Gothic" w:hAnsi="Century Gothic"/>
          <w:color w:val="1F497D" w:themeColor="text2"/>
          <w:sz w:val="22"/>
          <w:szCs w:val="22"/>
        </w:rPr>
        <w:t>Redacta</w:t>
      </w:r>
      <w:r w:rsidR="00B80CD3" w:rsidRPr="0086374F">
        <w:rPr>
          <w:rFonts w:ascii="Century Gothic" w:hAnsi="Century Gothic"/>
          <w:color w:val="1F497D" w:themeColor="text2"/>
          <w:sz w:val="22"/>
          <w:szCs w:val="22"/>
        </w:rPr>
        <w:t xml:space="preserve"> en cada uno de los apartados</w:t>
      </w:r>
      <w:r>
        <w:rPr>
          <w:rFonts w:ascii="Century Gothic" w:hAnsi="Century Gothic"/>
          <w:color w:val="1F497D" w:themeColor="text2"/>
          <w:sz w:val="22"/>
          <w:szCs w:val="22"/>
        </w:rPr>
        <w:t xml:space="preserve">, </w:t>
      </w:r>
      <w:r w:rsidR="008869A3">
        <w:rPr>
          <w:rFonts w:ascii="Century Gothic" w:hAnsi="Century Gothic"/>
          <w:color w:val="1F497D" w:themeColor="text2"/>
          <w:sz w:val="22"/>
          <w:szCs w:val="22"/>
        </w:rPr>
        <w:t xml:space="preserve">que a continuación se presentan, </w:t>
      </w:r>
      <w:r>
        <w:rPr>
          <w:rFonts w:ascii="Century Gothic" w:hAnsi="Century Gothic"/>
          <w:color w:val="1F497D" w:themeColor="text2"/>
          <w:sz w:val="22"/>
          <w:szCs w:val="22"/>
        </w:rPr>
        <w:t>los acuerdos a los que llegue el  Grupo Heterogéneo</w:t>
      </w:r>
      <w:r w:rsidR="00B80CD3" w:rsidRPr="0086374F">
        <w:rPr>
          <w:rFonts w:ascii="Century Gothic" w:hAnsi="Century Gothic"/>
          <w:color w:val="1F497D" w:themeColor="text2"/>
          <w:sz w:val="22"/>
          <w:szCs w:val="22"/>
        </w:rPr>
        <w:t xml:space="preserve">, </w:t>
      </w:r>
      <w:r w:rsidR="00B80CD3" w:rsidRPr="002A202F">
        <w:rPr>
          <w:rFonts w:ascii="Century Gothic" w:hAnsi="Century Gothic"/>
          <w:color w:val="FF0000"/>
          <w:sz w:val="22"/>
          <w:szCs w:val="22"/>
        </w:rPr>
        <w:t xml:space="preserve">desde el punto </w:t>
      </w:r>
      <w:r w:rsidR="00B80CD3" w:rsidRPr="0086374F">
        <w:rPr>
          <w:rFonts w:ascii="Century Gothic" w:hAnsi="Century Gothic"/>
          <w:b/>
          <w:bCs/>
          <w:color w:val="1F497D" w:themeColor="text2"/>
          <w:sz w:val="22"/>
          <w:szCs w:val="22"/>
        </w:rPr>
        <w:t xml:space="preserve">I. Contexto, </w:t>
      </w:r>
      <w:r w:rsidR="00B80CD3" w:rsidRPr="002A202F">
        <w:rPr>
          <w:rFonts w:ascii="Century Gothic" w:hAnsi="Century Gothic"/>
          <w:color w:val="FF0000"/>
          <w:sz w:val="22"/>
          <w:szCs w:val="22"/>
        </w:rPr>
        <w:t xml:space="preserve">hasta el punto </w:t>
      </w:r>
      <w:r w:rsidR="00B80CD3" w:rsidRPr="0086374F">
        <w:rPr>
          <w:rFonts w:ascii="Century Gothic" w:hAnsi="Century Gothic"/>
          <w:b/>
          <w:bCs/>
          <w:color w:val="1F497D" w:themeColor="text2"/>
          <w:sz w:val="22"/>
          <w:szCs w:val="22"/>
        </w:rPr>
        <w:t xml:space="preserve">V. 6. Conectar </w:t>
      </w:r>
      <w:r w:rsidR="0086374F" w:rsidRPr="0086374F">
        <w:rPr>
          <w:rFonts w:ascii="Century Gothic" w:hAnsi="Century Gothic"/>
          <w:color w:val="1F497D" w:themeColor="text2"/>
          <w:sz w:val="22"/>
          <w:szCs w:val="22"/>
        </w:rPr>
        <w:t>(inclusive).</w:t>
      </w:r>
      <w:r>
        <w:rPr>
          <w:rFonts w:ascii="Century Gothic" w:hAnsi="Century Gothic"/>
          <w:color w:val="1F497D" w:themeColor="text2"/>
          <w:sz w:val="22"/>
          <w:szCs w:val="22"/>
        </w:rPr>
        <w:t xml:space="preserve"> Para ello toma en cuenta:</w:t>
      </w:r>
    </w:p>
    <w:p w:rsidR="00B80CD3" w:rsidRPr="0086374F" w:rsidRDefault="00B80CD3" w:rsidP="00604323">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ind w:left="851" w:right="180" w:hanging="283"/>
        <w:jc w:val="both"/>
        <w:textAlignment w:val="baseline"/>
        <w:rPr>
          <w:rFonts w:ascii="Century Gothic" w:eastAsia="Times New Roman" w:hAnsi="Century Gothic" w:cs="Times New Roman"/>
          <w:b/>
          <w:bCs/>
          <w:color w:val="1F497D" w:themeColor="text2"/>
          <w:lang w:val="es-MX"/>
        </w:rPr>
      </w:pPr>
      <w:r w:rsidRPr="0086374F">
        <w:rPr>
          <w:rFonts w:ascii="Century Gothic" w:eastAsia="Times New Roman" w:hAnsi="Century Gothic" w:cs="Times New Roman"/>
          <w:color w:val="1F497D" w:themeColor="text2"/>
          <w:lang w:val="es-MX"/>
        </w:rPr>
        <w:t xml:space="preserve">Los primeros puntos planteados en la  sesión anterior (1a. R.T), ya asentados en el </w:t>
      </w:r>
      <w:r w:rsidRPr="0086374F">
        <w:rPr>
          <w:rFonts w:ascii="Century Gothic" w:eastAsia="Times New Roman" w:hAnsi="Century Gothic" w:cs="Times New Roman"/>
          <w:i/>
          <w:iCs/>
          <w:color w:val="1F497D" w:themeColor="text2"/>
          <w:lang w:val="es-MX"/>
        </w:rPr>
        <w:t>PowerPoint</w:t>
      </w:r>
      <w:r w:rsidRPr="0086374F">
        <w:rPr>
          <w:rFonts w:ascii="Century Gothic" w:eastAsia="Times New Roman" w:hAnsi="Century Gothic" w:cs="Times New Roman"/>
          <w:color w:val="1F497D" w:themeColor="text2"/>
          <w:lang w:val="es-MX"/>
        </w:rPr>
        <w:t xml:space="preserve"> del Portafolios</w:t>
      </w:r>
      <w:r w:rsidR="00B21399">
        <w:rPr>
          <w:rFonts w:ascii="Century Gothic" w:eastAsia="Times New Roman" w:hAnsi="Century Gothic" w:cs="Times New Roman"/>
          <w:color w:val="1F497D" w:themeColor="text2"/>
          <w:lang w:val="es-MX"/>
        </w:rPr>
        <w:t xml:space="preserve"> </w:t>
      </w:r>
      <w:r w:rsidR="00B21399" w:rsidRPr="00B80CD3">
        <w:rPr>
          <w:rFonts w:ascii="Century Gothic" w:eastAsia="Times New Roman" w:hAnsi="Century Gothic" w:cs="Times New Roman"/>
          <w:color w:val="1F497D" w:themeColor="text2"/>
          <w:lang w:val="es-MX"/>
        </w:rPr>
        <w:t>Virtual</w:t>
      </w:r>
      <w:r w:rsidR="00B21399">
        <w:rPr>
          <w:rFonts w:ascii="Century Gothic" w:eastAsia="Times New Roman" w:hAnsi="Century Gothic" w:cs="Times New Roman"/>
          <w:color w:val="1F497D" w:themeColor="text2"/>
          <w:lang w:val="es-MX"/>
        </w:rPr>
        <w:t xml:space="preserve"> </w:t>
      </w:r>
      <w:r w:rsidR="00B21399" w:rsidRPr="00B80CD3">
        <w:rPr>
          <w:rFonts w:ascii="Century Gothic" w:eastAsia="Times New Roman" w:hAnsi="Century Gothic" w:cs="Times New Roman"/>
          <w:color w:val="1F497D" w:themeColor="text2"/>
          <w:lang w:val="es-MX"/>
        </w:rPr>
        <w:t>de</w:t>
      </w:r>
    </w:p>
    <w:p w:rsidR="00B80CD3" w:rsidRPr="00B80CD3" w:rsidRDefault="00B21399" w:rsidP="00604323">
      <w:pPr>
        <w:pBdr>
          <w:top w:val="none" w:sz="0" w:space="0" w:color="auto"/>
          <w:left w:val="none" w:sz="0" w:space="0" w:color="auto"/>
          <w:bottom w:val="none" w:sz="0" w:space="0" w:color="auto"/>
          <w:right w:val="none" w:sz="0" w:space="0" w:color="auto"/>
          <w:between w:val="none" w:sz="0" w:space="0" w:color="auto"/>
        </w:pBdr>
        <w:ind w:left="851" w:right="180" w:hanging="283"/>
        <w:jc w:val="both"/>
        <w:textAlignment w:val="baseline"/>
        <w:rPr>
          <w:rFonts w:ascii="Century Gothic" w:eastAsia="Times New Roman" w:hAnsi="Century Gothic" w:cs="Times New Roman"/>
          <w:b/>
          <w:bCs/>
          <w:color w:val="1F497D" w:themeColor="text2"/>
          <w:lang w:val="es-MX"/>
        </w:rPr>
      </w:pPr>
      <w:r>
        <w:rPr>
          <w:rFonts w:ascii="Century Gothic" w:eastAsia="Times New Roman" w:hAnsi="Century Gothic" w:cs="Times New Roman"/>
          <w:color w:val="1F497D" w:themeColor="text2"/>
          <w:lang w:val="es-MX"/>
        </w:rPr>
        <w:t xml:space="preserve">     </w:t>
      </w:r>
      <w:r w:rsidR="00B80CD3" w:rsidRPr="00B80CD3">
        <w:rPr>
          <w:rFonts w:ascii="Century Gothic" w:eastAsia="Times New Roman" w:hAnsi="Century Gothic" w:cs="Times New Roman"/>
          <w:color w:val="1F497D" w:themeColor="text2"/>
          <w:lang w:val="es-MX"/>
        </w:rPr>
        <w:t>Evidencias.</w:t>
      </w:r>
    </w:p>
    <w:p w:rsidR="00B80CD3" w:rsidRPr="00B80CD3" w:rsidRDefault="00B80CD3" w:rsidP="00604323">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851" w:right="180" w:hanging="283"/>
        <w:textAlignment w:val="baseline"/>
        <w:rPr>
          <w:rFonts w:ascii="Century Gothic" w:eastAsia="Times New Roman" w:hAnsi="Century Gothic" w:cs="Times New Roman"/>
          <w:b/>
          <w:bCs/>
          <w:color w:val="0EB1A9"/>
          <w:lang w:val="es-MX"/>
        </w:rPr>
      </w:pPr>
      <w:r w:rsidRPr="00B80CD3">
        <w:rPr>
          <w:rFonts w:ascii="Century Gothic" w:eastAsia="Times New Roman" w:hAnsi="Century Gothic" w:cs="Times New Roman"/>
          <w:b/>
          <w:bCs/>
          <w:color w:val="FF0000"/>
          <w:lang w:val="es-MX"/>
        </w:rPr>
        <w:t>Producto 4</w:t>
      </w:r>
      <w:r w:rsidR="0086374F">
        <w:rPr>
          <w:rFonts w:ascii="Century Gothic" w:eastAsia="Times New Roman" w:hAnsi="Century Gothic" w:cs="Times New Roman"/>
          <w:b/>
          <w:bCs/>
          <w:color w:val="FF0000"/>
          <w:lang w:val="es-MX"/>
        </w:rPr>
        <w:t>.</w:t>
      </w:r>
      <w:r w:rsidRPr="00B80CD3">
        <w:rPr>
          <w:rFonts w:ascii="Century Gothic" w:eastAsia="Times New Roman" w:hAnsi="Century Gothic" w:cs="Times New Roman"/>
          <w:b/>
          <w:bCs/>
          <w:color w:val="FF0000"/>
          <w:lang w:val="es-MX"/>
        </w:rPr>
        <w:t xml:space="preserve"> </w:t>
      </w:r>
      <w:r w:rsidRPr="0086374F">
        <w:rPr>
          <w:rFonts w:ascii="Century Gothic" w:eastAsia="Times New Roman" w:hAnsi="Century Gothic" w:cs="Times New Roman"/>
          <w:color w:val="1F497D" w:themeColor="text2"/>
          <w:lang w:val="es-MX"/>
        </w:rPr>
        <w:t>Organizador gráfico. Preguntas esenciales</w:t>
      </w:r>
      <w:r w:rsidRPr="00B80CD3">
        <w:rPr>
          <w:rFonts w:ascii="Century Gothic" w:eastAsia="Times New Roman" w:hAnsi="Century Gothic" w:cs="Times New Roman"/>
          <w:lang w:val="es-MX"/>
        </w:rPr>
        <w:t>.</w:t>
      </w:r>
    </w:p>
    <w:p w:rsidR="00B80CD3" w:rsidRPr="00B80CD3" w:rsidRDefault="00B80CD3" w:rsidP="00604323">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pacing w:line="240" w:lineRule="auto"/>
        <w:ind w:left="851" w:right="180" w:hanging="283"/>
        <w:textAlignment w:val="baseline"/>
        <w:rPr>
          <w:rFonts w:ascii="Century Gothic" w:eastAsia="Times New Roman" w:hAnsi="Century Gothic" w:cs="Times New Roman"/>
          <w:b/>
          <w:bCs/>
          <w:color w:val="0EB1A9"/>
          <w:lang w:val="es-MX"/>
        </w:rPr>
      </w:pPr>
      <w:r w:rsidRPr="00B80CD3">
        <w:rPr>
          <w:rFonts w:ascii="Century Gothic" w:eastAsia="Times New Roman" w:hAnsi="Century Gothic" w:cs="Times New Roman"/>
          <w:b/>
          <w:bCs/>
          <w:color w:val="FF0000"/>
          <w:lang w:val="es-MX"/>
        </w:rPr>
        <w:t xml:space="preserve">Producto 5. </w:t>
      </w:r>
      <w:r w:rsidRPr="0086374F">
        <w:rPr>
          <w:rFonts w:ascii="Century Gothic" w:eastAsia="Times New Roman" w:hAnsi="Century Gothic" w:cs="Times New Roman"/>
          <w:color w:val="1F497D" w:themeColor="text2"/>
          <w:lang w:val="es-MX"/>
        </w:rPr>
        <w:t>Organizador gráfico. Proceso de indagación</w:t>
      </w:r>
      <w:r w:rsidRPr="00B80CD3">
        <w:rPr>
          <w:rFonts w:ascii="Century Gothic" w:eastAsia="Times New Roman" w:hAnsi="Century Gothic" w:cs="Times New Roman"/>
          <w:lang w:val="es-MX"/>
        </w:rPr>
        <w:t>.</w:t>
      </w:r>
    </w:p>
    <w:p w:rsidR="00B80CD3" w:rsidRPr="0086374F" w:rsidRDefault="00B80CD3" w:rsidP="00604323">
      <w:pPr>
        <w:pStyle w:val="NormalWeb"/>
        <w:numPr>
          <w:ilvl w:val="0"/>
          <w:numId w:val="7"/>
        </w:numPr>
        <w:spacing w:before="0" w:beforeAutospacing="0" w:after="0" w:afterAutospacing="0"/>
        <w:ind w:left="851" w:right="180" w:hanging="283"/>
        <w:textAlignment w:val="baseline"/>
        <w:rPr>
          <w:rFonts w:ascii="Century Gothic" w:hAnsi="Century Gothic"/>
          <w:b/>
          <w:bCs/>
          <w:color w:val="1F497D" w:themeColor="text2"/>
          <w:sz w:val="22"/>
          <w:szCs w:val="22"/>
        </w:rPr>
      </w:pPr>
      <w:r>
        <w:rPr>
          <w:rFonts w:ascii="Century Gothic" w:hAnsi="Century Gothic"/>
          <w:b/>
          <w:bCs/>
          <w:color w:val="FF0000"/>
          <w:sz w:val="22"/>
          <w:szCs w:val="22"/>
        </w:rPr>
        <w:t>Producto 6.  </w:t>
      </w:r>
      <w:r w:rsidRPr="0086374F">
        <w:rPr>
          <w:rFonts w:ascii="Century Gothic" w:hAnsi="Century Gothic"/>
          <w:color w:val="1F497D" w:themeColor="text2"/>
          <w:sz w:val="22"/>
          <w:szCs w:val="22"/>
        </w:rPr>
        <w:t>e) A.M.E.  general</w:t>
      </w:r>
      <w:r w:rsidRPr="0086374F">
        <w:rPr>
          <w:rFonts w:ascii="Century Gothic" w:hAnsi="Century Gothic"/>
          <w:b/>
          <w:bCs/>
          <w:color w:val="1F497D" w:themeColor="text2"/>
          <w:sz w:val="22"/>
          <w:szCs w:val="22"/>
        </w:rPr>
        <w:t>.</w:t>
      </w:r>
    </w:p>
    <w:p w:rsidR="00B80CD3" w:rsidRPr="0086374F" w:rsidRDefault="00B80CD3" w:rsidP="00604323">
      <w:pPr>
        <w:pStyle w:val="NormalWeb"/>
        <w:numPr>
          <w:ilvl w:val="0"/>
          <w:numId w:val="7"/>
        </w:numPr>
        <w:spacing w:before="0" w:beforeAutospacing="0" w:after="0" w:afterAutospacing="0"/>
        <w:ind w:left="851" w:right="180" w:hanging="283"/>
        <w:textAlignment w:val="baseline"/>
        <w:rPr>
          <w:rFonts w:ascii="Century Gothic" w:hAnsi="Century Gothic"/>
          <w:b/>
          <w:bCs/>
          <w:color w:val="1F497D" w:themeColor="text2"/>
        </w:rPr>
      </w:pPr>
      <w:r w:rsidRPr="00B80CD3">
        <w:rPr>
          <w:rFonts w:ascii="Century Gothic" w:hAnsi="Century Gothic"/>
          <w:b/>
          <w:bCs/>
          <w:color w:val="FF0000"/>
          <w:sz w:val="22"/>
          <w:szCs w:val="22"/>
        </w:rPr>
        <w:t>Producto 7.  </w:t>
      </w:r>
      <w:r w:rsidRPr="0086374F">
        <w:rPr>
          <w:rFonts w:ascii="Century Gothic" w:hAnsi="Century Gothic"/>
          <w:color w:val="1F497D" w:themeColor="text2"/>
          <w:sz w:val="22"/>
          <w:szCs w:val="22"/>
        </w:rPr>
        <w:t>g) E.I.P. Resumen (señalado).</w:t>
      </w:r>
    </w:p>
    <w:p w:rsidR="00B80CD3" w:rsidRPr="00A84FFA" w:rsidRDefault="00B80CD3" w:rsidP="00604323">
      <w:pPr>
        <w:pStyle w:val="NormalWeb"/>
        <w:spacing w:before="0" w:beforeAutospacing="0" w:after="0" w:afterAutospacing="0" w:line="276" w:lineRule="auto"/>
        <w:ind w:left="851" w:right="180"/>
        <w:textAlignment w:val="baseline"/>
        <w:rPr>
          <w:rFonts w:ascii="Century Gothic" w:hAnsi="Century Gothic"/>
          <w:b/>
          <w:bCs/>
          <w:color w:val="1F497D" w:themeColor="text2"/>
          <w:sz w:val="16"/>
          <w:szCs w:val="16"/>
        </w:rPr>
      </w:pPr>
    </w:p>
    <w:p w:rsidR="00A84FFA" w:rsidRPr="004B05FE" w:rsidRDefault="004E5488" w:rsidP="00604323">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left="567" w:right="180" w:hanging="425"/>
        <w:contextualSpacing/>
        <w:rPr>
          <w:color w:val="1F497D" w:themeColor="text2"/>
        </w:rPr>
      </w:pPr>
      <w:r>
        <w:rPr>
          <w:color w:val="1F497D" w:themeColor="text2"/>
        </w:rPr>
        <w:t>Acuerda</w:t>
      </w:r>
      <w:r w:rsidR="00B80CD3" w:rsidRPr="0086374F">
        <w:rPr>
          <w:color w:val="1F497D" w:themeColor="text2"/>
        </w:rPr>
        <w:t xml:space="preserve"> los cambios a lo elaborado en la 1ª. R.T.</w:t>
      </w:r>
      <w:r w:rsidR="000715D8">
        <w:rPr>
          <w:color w:val="1F497D" w:themeColor="text2"/>
        </w:rPr>
        <w:t xml:space="preserve"> y nuevos elementos necesa</w:t>
      </w:r>
      <w:r w:rsidR="00B21399">
        <w:rPr>
          <w:color w:val="1F497D" w:themeColor="text2"/>
        </w:rPr>
        <w:t xml:space="preserve">rios, los cuales deberán quedar </w:t>
      </w:r>
      <w:r w:rsidR="00A84FFA">
        <w:rPr>
          <w:color w:val="1F497D" w:themeColor="text2"/>
        </w:rPr>
        <w:t>asenta</w:t>
      </w:r>
      <w:r w:rsidR="000715D8">
        <w:rPr>
          <w:color w:val="1F497D" w:themeColor="text2"/>
        </w:rPr>
        <w:t>dos</w:t>
      </w:r>
      <w:r w:rsidR="00A84FFA">
        <w:rPr>
          <w:color w:val="1F497D" w:themeColor="text2"/>
        </w:rPr>
        <w:t xml:space="preserve"> en el Portafolios </w:t>
      </w:r>
      <w:r w:rsidR="000715D8">
        <w:rPr>
          <w:color w:val="1F497D" w:themeColor="text2"/>
        </w:rPr>
        <w:t>Virtual de E</w:t>
      </w:r>
      <w:r w:rsidR="00B80CD3" w:rsidRPr="0086374F">
        <w:rPr>
          <w:color w:val="1F497D" w:themeColor="text2"/>
        </w:rPr>
        <w:t xml:space="preserve">videncias.  Estos  podrían ser: </w:t>
      </w:r>
    </w:p>
    <w:p w:rsidR="00B80CD3" w:rsidRP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Renombrar el proyecto.</w:t>
      </w:r>
    </w:p>
    <w:p w:rsidR="00B80CD3" w:rsidRP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Dar un nuevo rumbo u objetivo al proyecto.</w:t>
      </w:r>
    </w:p>
    <w:p w:rsidR="00B80CD3" w:rsidRP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Tomar en cuenta conceptos que no se hayan contemplado antes.</w:t>
      </w:r>
    </w:p>
    <w:p w:rsidR="00B80CD3" w:rsidRP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Reestructurar el organizador gráfico.</w:t>
      </w:r>
    </w:p>
    <w:p w:rsidR="00B80CD3" w:rsidRP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Plantear evidencias de aprendizaje de diferentes modalidades.</w:t>
      </w:r>
    </w:p>
    <w:p w:rsidR="0086374F" w:rsidRDefault="00B80CD3" w:rsidP="00604323">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spacing w:line="240" w:lineRule="auto"/>
        <w:ind w:left="851" w:right="180" w:hanging="283"/>
        <w:contextualSpacing/>
        <w:rPr>
          <w:color w:val="1F497D" w:themeColor="text2"/>
        </w:rPr>
      </w:pPr>
      <w:r w:rsidRPr="0086374F">
        <w:rPr>
          <w:color w:val="1F497D" w:themeColor="text2"/>
        </w:rPr>
        <w:t>Proponer un producto final más complejo,  que el ya considerado, entre otros.</w:t>
      </w:r>
    </w:p>
    <w:p w:rsidR="002A202F" w:rsidRPr="00A84FFA" w:rsidRDefault="002A202F" w:rsidP="0060432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851" w:right="180" w:firstLine="0"/>
        <w:contextualSpacing/>
        <w:rPr>
          <w:color w:val="1F497D" w:themeColor="text2"/>
          <w:sz w:val="16"/>
          <w:szCs w:val="16"/>
        </w:rPr>
      </w:pPr>
    </w:p>
    <w:p w:rsidR="00604323" w:rsidRPr="00B21399" w:rsidRDefault="000715D8" w:rsidP="004E5488">
      <w:pPr>
        <w:pStyle w:val="Normal1"/>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ind w:right="180"/>
        <w:contextualSpacing/>
        <w:rPr>
          <w:color w:val="009999"/>
        </w:rPr>
      </w:pPr>
      <w:r>
        <w:rPr>
          <w:color w:val="1F497D" w:themeColor="text2"/>
        </w:rPr>
        <w:t xml:space="preserve">Ubica </w:t>
      </w:r>
      <w:r w:rsidR="004E5488">
        <w:rPr>
          <w:color w:val="1F497D" w:themeColor="text2"/>
        </w:rPr>
        <w:t>y utiliza</w:t>
      </w:r>
      <w:r w:rsidR="00604323" w:rsidRPr="00E219F0">
        <w:rPr>
          <w:color w:val="1F497D" w:themeColor="text2"/>
        </w:rPr>
        <w:t xml:space="preserve"> los puntos asentados en los apartados del</w:t>
      </w:r>
      <w:r w:rsidR="00E219F0" w:rsidRPr="00E219F0">
        <w:rPr>
          <w:color w:val="1F497D" w:themeColor="text2"/>
        </w:rPr>
        <w:t xml:space="preserve"> pres</w:t>
      </w:r>
      <w:r w:rsidR="00604323" w:rsidRPr="00E219F0">
        <w:rPr>
          <w:color w:val="1F497D" w:themeColor="text2"/>
        </w:rPr>
        <w:t>ente formato</w:t>
      </w:r>
      <w:r w:rsidR="00604323" w:rsidRPr="008D5AFB">
        <w:rPr>
          <w:b/>
          <w:color w:val="10CAC1"/>
        </w:rPr>
        <w:t xml:space="preserve"> </w:t>
      </w:r>
      <w:r w:rsidR="00604323">
        <w:rPr>
          <w:b/>
        </w:rPr>
        <w:t xml:space="preserve">/ </w:t>
      </w:r>
      <w:r w:rsidR="00604323" w:rsidRPr="00862AED">
        <w:rPr>
          <w:b/>
          <w:color w:val="FF0000"/>
        </w:rPr>
        <w:t xml:space="preserve">Producto </w:t>
      </w:r>
      <w:r w:rsidR="00604323" w:rsidRPr="00D93C4F">
        <w:rPr>
          <w:b/>
          <w:color w:val="FF0000"/>
        </w:rPr>
        <w:t>8.,</w:t>
      </w:r>
      <w:r w:rsidR="00E219F0">
        <w:rPr>
          <w:b/>
          <w:color w:val="FF0000"/>
        </w:rPr>
        <w:t xml:space="preserve"> </w:t>
      </w:r>
      <w:r w:rsidR="00E219F0" w:rsidRPr="00E219F0">
        <w:rPr>
          <w:color w:val="FF0000"/>
        </w:rPr>
        <w:t>que sirvan</w:t>
      </w:r>
      <w:r w:rsidR="00E219F0">
        <w:rPr>
          <w:b/>
          <w:color w:val="FF0000"/>
        </w:rPr>
        <w:t xml:space="preserve"> </w:t>
      </w:r>
      <w:r w:rsidR="00604323" w:rsidRPr="00D93C4F">
        <w:rPr>
          <w:b/>
          <w:color w:val="FF0000"/>
        </w:rPr>
        <w:t xml:space="preserve"> </w:t>
      </w:r>
      <w:r w:rsidR="00604323" w:rsidRPr="00D93C4F">
        <w:rPr>
          <w:color w:val="FF0000"/>
        </w:rPr>
        <w:t>para redactar, a partir de ellos,  cada uno los puntos correspondientes a la 2ª. R.T., en el Portafolios Virtual de Evidencias</w:t>
      </w:r>
      <w:r w:rsidR="00604323" w:rsidRPr="00047DF5">
        <w:rPr>
          <w:color w:val="00CC99"/>
        </w:rPr>
        <w:t>.</w:t>
      </w:r>
      <w:r w:rsidR="00604323" w:rsidRPr="00047DF5">
        <w:t xml:space="preserve"> </w:t>
      </w:r>
      <w:r w:rsidR="00604323">
        <w:t>E</w:t>
      </w:r>
      <w:r w:rsidR="00604323" w:rsidRPr="00047DF5">
        <w:t>stos son</w:t>
      </w:r>
      <w:r w:rsidR="00604323" w:rsidRPr="00047DF5">
        <w:rPr>
          <w:color w:val="0EB1A9"/>
        </w:rPr>
        <w:t>:</w:t>
      </w:r>
      <w:r w:rsidR="00604323">
        <w:rPr>
          <w:color w:val="0EB1A9"/>
        </w:rPr>
        <w:t xml:space="preserve">  </w:t>
      </w:r>
      <w:r w:rsidR="00604323" w:rsidRPr="00B21399">
        <w:rPr>
          <w:b/>
          <w:color w:val="009999"/>
        </w:rPr>
        <w:t>5.c, 5.d, 5.e, 5.f</w:t>
      </w:r>
    </w:p>
    <w:p w:rsidR="00A84FFA" w:rsidRPr="003E510F" w:rsidRDefault="00A84FFA" w:rsidP="00604323">
      <w:pPr>
        <w:pStyle w:val="Normal1"/>
        <w:pBdr>
          <w:top w:val="none" w:sz="0" w:space="0" w:color="000000"/>
          <w:left w:val="none" w:sz="0" w:space="0" w:color="000000"/>
          <w:bottom w:val="none" w:sz="0" w:space="0" w:color="000000"/>
          <w:right w:val="none" w:sz="0" w:space="0" w:color="000000"/>
          <w:between w:val="none" w:sz="0" w:space="0" w:color="000000"/>
        </w:pBdr>
        <w:spacing w:line="276" w:lineRule="auto"/>
        <w:ind w:left="502" w:right="180" w:firstLine="0"/>
        <w:contextualSpacing/>
        <w:rPr>
          <w:color w:val="009999"/>
          <w:sz w:val="16"/>
          <w:szCs w:val="16"/>
        </w:rPr>
      </w:pPr>
    </w:p>
    <w:p w:rsidR="00604323" w:rsidRPr="00E219F0" w:rsidRDefault="00A84FFA" w:rsidP="00E219F0">
      <w:pPr>
        <w:pStyle w:val="Normal1"/>
        <w:numPr>
          <w:ilvl w:val="0"/>
          <w:numId w:val="3"/>
        </w:numPr>
        <w:pBdr>
          <w:top w:val="none" w:sz="0" w:space="1" w:color="000000"/>
          <w:left w:val="none" w:sz="0" w:space="0" w:color="000000"/>
          <w:bottom w:val="none" w:sz="0" w:space="0" w:color="000000"/>
          <w:right w:val="none" w:sz="0" w:space="0" w:color="000000"/>
          <w:between w:val="none" w:sz="0" w:space="0" w:color="000000"/>
        </w:pBdr>
        <w:spacing w:line="276" w:lineRule="auto"/>
        <w:ind w:right="180"/>
        <w:contextualSpacing/>
        <w:rPr>
          <w:color w:val="1F497D" w:themeColor="text2"/>
        </w:rPr>
      </w:pPr>
      <w:r>
        <w:rPr>
          <w:color w:val="1F497D" w:themeColor="text2"/>
        </w:rPr>
        <w:t xml:space="preserve">Al terminar de utilizar el presente documento, </w:t>
      </w:r>
      <w:r w:rsidR="00C349DC" w:rsidRPr="00A84FFA">
        <w:rPr>
          <w:b/>
          <w:i/>
          <w:color w:val="1F497D" w:themeColor="text2"/>
        </w:rPr>
        <w:t>guardar</w:t>
      </w:r>
      <w:r w:rsidR="00C349DC">
        <w:rPr>
          <w:i/>
          <w:color w:val="1F497D" w:themeColor="text2"/>
        </w:rPr>
        <w:t xml:space="preserve"> una copia </w:t>
      </w:r>
      <w:r w:rsidR="00604323">
        <w:rPr>
          <w:b/>
          <w:i/>
          <w:color w:val="1F497D" w:themeColor="text2"/>
        </w:rPr>
        <w:t xml:space="preserve">editable </w:t>
      </w:r>
      <w:r w:rsidR="00C349DC">
        <w:rPr>
          <w:i/>
          <w:color w:val="1F497D" w:themeColor="text2"/>
        </w:rPr>
        <w:t xml:space="preserve">en la </w:t>
      </w:r>
      <w:r w:rsidR="00C349DC" w:rsidRPr="00A84FFA">
        <w:rPr>
          <w:b/>
          <w:i/>
          <w:color w:val="C00000"/>
        </w:rPr>
        <w:t>propia computadora</w:t>
      </w:r>
      <w:r w:rsidR="00C349DC">
        <w:rPr>
          <w:i/>
          <w:color w:val="1F497D" w:themeColor="text2"/>
        </w:rPr>
        <w:t>, ya que se trabajará en él durante la 3ª. Reunión de Trabajo</w:t>
      </w:r>
      <w:r w:rsidR="00E219F0">
        <w:rPr>
          <w:i/>
          <w:color w:val="1F497D" w:themeColor="text2"/>
        </w:rPr>
        <w:t>,</w:t>
      </w:r>
      <w:r w:rsidR="00C349DC">
        <w:rPr>
          <w:color w:val="1F497D" w:themeColor="text2"/>
        </w:rPr>
        <w:t xml:space="preserve"> y </w:t>
      </w:r>
      <w:r>
        <w:rPr>
          <w:color w:val="1F497D" w:themeColor="text2"/>
        </w:rPr>
        <w:t xml:space="preserve">una copia </w:t>
      </w:r>
      <w:r w:rsidR="004B05FE">
        <w:rPr>
          <w:color w:val="1F497D" w:themeColor="text2"/>
        </w:rPr>
        <w:t xml:space="preserve"> </w:t>
      </w:r>
      <w:r w:rsidR="00604323">
        <w:rPr>
          <w:color w:val="1F497D" w:themeColor="text2"/>
        </w:rPr>
        <w:t>en</w:t>
      </w:r>
      <w:r w:rsidR="00C349DC">
        <w:rPr>
          <w:color w:val="1F497D" w:themeColor="text2"/>
        </w:rPr>
        <w:t xml:space="preserve"> formato </w:t>
      </w:r>
      <w:r w:rsidR="00C349DC" w:rsidRPr="00C349DC">
        <w:rPr>
          <w:b/>
          <w:i/>
          <w:color w:val="1F497D" w:themeColor="text2"/>
        </w:rPr>
        <w:t>PDF</w:t>
      </w:r>
      <w:r w:rsidR="004B05FE">
        <w:rPr>
          <w:b/>
          <w:i/>
          <w:color w:val="1F497D" w:themeColor="text2"/>
        </w:rPr>
        <w:t>.,</w:t>
      </w:r>
      <w:r w:rsidR="00C349DC">
        <w:rPr>
          <w:color w:val="1F497D" w:themeColor="text2"/>
        </w:rPr>
        <w:t xml:space="preserve"> en el punto </w:t>
      </w:r>
      <w:r w:rsidR="00C349DC" w:rsidRPr="00A84FFA">
        <w:rPr>
          <w:b/>
          <w:bCs/>
          <w:color w:val="C00000"/>
          <w:sz w:val="23"/>
          <w:szCs w:val="23"/>
        </w:rPr>
        <w:t xml:space="preserve">5.i </w:t>
      </w:r>
      <w:r w:rsidR="00C349DC" w:rsidRPr="00A84FFA">
        <w:rPr>
          <w:b/>
          <w:bCs/>
          <w:color w:val="C00000"/>
        </w:rPr>
        <w:t>Evidencias de proceso</w:t>
      </w:r>
      <w:r w:rsidR="004E5488">
        <w:rPr>
          <w:b/>
          <w:bCs/>
          <w:color w:val="C00000"/>
        </w:rPr>
        <w:t xml:space="preserve"> </w:t>
      </w:r>
      <w:r w:rsidR="004E5488">
        <w:rPr>
          <w:color w:val="1F497D" w:themeColor="text2"/>
        </w:rPr>
        <w:t>(antes borrar las instrucciones ubicadas en la presente página)</w:t>
      </w:r>
      <w:r>
        <w:rPr>
          <w:i/>
          <w:color w:val="1F497D" w:themeColor="text2"/>
        </w:rPr>
        <w:t>.</w:t>
      </w:r>
    </w:p>
    <w:p w:rsidR="00604323" w:rsidRDefault="00604323" w:rsidP="00604323">
      <w:pPr>
        <w:ind w:left="720"/>
        <w:jc w:val="center"/>
        <w:rPr>
          <w:rFonts w:ascii="Century Gothic" w:eastAsia="Century Gothic" w:hAnsi="Century Gothic" w:cs="Century Gothic"/>
          <w:b/>
          <w:color w:val="CC4125"/>
          <w:sz w:val="24"/>
          <w:szCs w:val="24"/>
        </w:rPr>
      </w:pPr>
      <w:r>
        <w:rPr>
          <w:rFonts w:ascii="Century Gothic" w:eastAsia="Century Gothic" w:hAnsi="Century Gothic" w:cs="Century Gothic"/>
          <w:b/>
          <w:color w:val="CC4125"/>
          <w:sz w:val="24"/>
          <w:szCs w:val="24"/>
        </w:rPr>
        <w:lastRenderedPageBreak/>
        <w:t>Estructura Inicial de Planeación</w:t>
      </w:r>
    </w:p>
    <w:p w:rsidR="00604323" w:rsidRDefault="00604323" w:rsidP="00604323">
      <w:pPr>
        <w:ind w:left="720"/>
        <w:jc w:val="center"/>
        <w:rPr>
          <w:rFonts w:ascii="Century Gothic" w:eastAsia="Century Gothic" w:hAnsi="Century Gothic" w:cs="Century Gothic"/>
          <w:b/>
          <w:color w:val="FF0000"/>
        </w:rPr>
      </w:pPr>
      <w:r>
        <w:rPr>
          <w:rFonts w:ascii="Century Gothic" w:eastAsia="Century Gothic" w:hAnsi="Century Gothic" w:cs="Century Gothic"/>
          <w:b/>
          <w:color w:val="1C4587"/>
          <w:sz w:val="24"/>
          <w:szCs w:val="24"/>
        </w:rPr>
        <w:t>Elaboración de</w:t>
      </w:r>
      <w:r w:rsidR="000715D8">
        <w:rPr>
          <w:rFonts w:ascii="Century Gothic" w:eastAsia="Century Gothic" w:hAnsi="Century Gothic" w:cs="Century Gothic"/>
          <w:b/>
          <w:color w:val="1C4587"/>
          <w:sz w:val="24"/>
          <w:szCs w:val="24"/>
        </w:rPr>
        <w:t>l</w:t>
      </w:r>
      <w:r>
        <w:rPr>
          <w:rFonts w:ascii="Century Gothic" w:eastAsia="Century Gothic" w:hAnsi="Century Gothic" w:cs="Century Gothic"/>
          <w:b/>
          <w:color w:val="1C4587"/>
          <w:sz w:val="24"/>
          <w:szCs w:val="24"/>
        </w:rPr>
        <w:t xml:space="preserve"> Proyecto </w:t>
      </w:r>
      <w:r w:rsidRPr="00571D6D">
        <w:rPr>
          <w:rFonts w:ascii="Century Gothic" w:eastAsia="Century Gothic" w:hAnsi="Century Gothic" w:cs="Century Gothic"/>
          <w:b/>
          <w:color w:val="FF0000"/>
        </w:rPr>
        <w:t xml:space="preserve"> (Producto 8)</w:t>
      </w:r>
    </w:p>
    <w:p w:rsidR="00604323" w:rsidRPr="00604323" w:rsidRDefault="00604323" w:rsidP="00604323">
      <w:pPr>
        <w:ind w:left="720"/>
        <w:jc w:val="center"/>
        <w:rPr>
          <w:rFonts w:ascii="Century Gothic" w:eastAsia="Century Gothic" w:hAnsi="Century Gothic" w:cs="Century Gothic"/>
          <w:b/>
          <w:color w:val="FF0000"/>
        </w:rPr>
      </w:pPr>
    </w:p>
    <w:p w:rsidR="000F088E" w:rsidRDefault="00604323" w:rsidP="00604323">
      <w:pPr>
        <w:widowControl w:val="0"/>
        <w:spacing w:before="74" w:line="480" w:lineRule="auto"/>
        <w:ind w:right="180"/>
        <w:rPr>
          <w:rFonts w:ascii="Century Gothic" w:eastAsia="Century Gothic" w:hAnsi="Century Gothic" w:cs="Century Gothic"/>
          <w:b/>
          <w:color w:val="1C4587"/>
        </w:rPr>
      </w:pPr>
      <w:r>
        <w:rPr>
          <w:rFonts w:ascii="Century Gothic" w:eastAsia="Century Gothic" w:hAnsi="Century Gothic" w:cs="Century Gothic"/>
          <w:b/>
          <w:color w:val="1C4587"/>
        </w:rPr>
        <w:t>Nombre del proyecto</w:t>
      </w:r>
      <w:r w:rsidR="000F088E">
        <w:rPr>
          <w:rFonts w:ascii="Century Gothic" w:eastAsia="Century Gothic" w:hAnsi="Century Gothic" w:cs="Century Gothic"/>
          <w:b/>
          <w:color w:val="1C4587"/>
        </w:rPr>
        <w:t xml:space="preserve">: </w:t>
      </w:r>
      <w:r w:rsidR="000F088E" w:rsidRPr="00266DE7">
        <w:rPr>
          <w:rFonts w:ascii="Century Gothic" w:eastAsia="Century Gothic" w:hAnsi="Century Gothic" w:cs="Century Gothic"/>
          <w:b/>
          <w:i/>
          <w:color w:val="1C4587"/>
          <w:u w:val="single"/>
        </w:rPr>
        <w:t>Violencia en el Noviazgo</w:t>
      </w:r>
      <w:r w:rsidR="003E510F">
        <w:rPr>
          <w:rFonts w:ascii="Century Gothic" w:eastAsia="Century Gothic" w:hAnsi="Century Gothic" w:cs="Century Gothic"/>
          <w:b/>
          <w:color w:val="1C4587"/>
        </w:rPr>
        <w:t>_______</w:t>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0F088E">
        <w:rPr>
          <w:rFonts w:ascii="Century Gothic" w:eastAsia="Century Gothic" w:hAnsi="Century Gothic" w:cs="Century Gothic"/>
          <w:b/>
          <w:color w:val="1C4587"/>
          <w:u w:val="single"/>
        </w:rPr>
        <w:tab/>
      </w:r>
      <w:r w:rsidR="003E510F">
        <w:rPr>
          <w:rFonts w:ascii="Century Gothic" w:eastAsia="Century Gothic" w:hAnsi="Century Gothic" w:cs="Century Gothic"/>
          <w:b/>
          <w:color w:val="1C4587"/>
        </w:rPr>
        <w:t>________</w:t>
      </w:r>
      <w:r>
        <w:rPr>
          <w:rFonts w:ascii="Century Gothic" w:eastAsia="Century Gothic" w:hAnsi="Century Gothic" w:cs="Century Gothic"/>
          <w:b/>
          <w:color w:val="1C4587"/>
        </w:rPr>
        <w:t xml:space="preserve"> </w:t>
      </w:r>
    </w:p>
    <w:p w:rsidR="000F088E" w:rsidRDefault="00604323" w:rsidP="000F088E">
      <w:pPr>
        <w:widowControl w:val="0"/>
        <w:spacing w:before="74"/>
        <w:ind w:right="180"/>
        <w:jc w:val="both"/>
        <w:rPr>
          <w:rFonts w:ascii="Century Gothic" w:eastAsia="Century Gothic" w:hAnsi="Century Gothic" w:cs="Century Gothic"/>
          <w:b/>
          <w:color w:val="1F497D" w:themeColor="text2"/>
        </w:rPr>
      </w:pPr>
      <w:r>
        <w:rPr>
          <w:rFonts w:ascii="Century Gothic" w:eastAsia="Century Gothic" w:hAnsi="Century Gothic" w:cs="Century Gothic"/>
          <w:b/>
          <w:color w:val="1C4587"/>
        </w:rPr>
        <w:t>Nombre de los profesores participantes y asignaturas</w:t>
      </w:r>
      <w:r w:rsidR="000F088E">
        <w:rPr>
          <w:rFonts w:ascii="Century Gothic" w:eastAsia="Century Gothic" w:hAnsi="Century Gothic" w:cs="Century Gothic"/>
          <w:b/>
          <w:color w:val="1F497D" w:themeColor="text2"/>
        </w:rPr>
        <w:t xml:space="preserve">: </w:t>
      </w:r>
    </w:p>
    <w:tbl>
      <w:tblPr>
        <w:tblW w:w="11132" w:type="dxa"/>
        <w:tblInd w:w="-10" w:type="dxa"/>
        <w:tblCellMar>
          <w:left w:w="0" w:type="dxa"/>
          <w:right w:w="0" w:type="dxa"/>
        </w:tblCellMar>
        <w:tblLook w:val="0420" w:firstRow="1" w:lastRow="0" w:firstColumn="0" w:lastColumn="0" w:noHBand="0" w:noVBand="1"/>
      </w:tblPr>
      <w:tblGrid>
        <w:gridCol w:w="5921"/>
        <w:gridCol w:w="5211"/>
      </w:tblGrid>
      <w:tr w:rsidR="000F088E" w:rsidRPr="000F088E" w:rsidTr="00414819">
        <w:trPr>
          <w:trHeight w:val="197"/>
        </w:trPr>
        <w:tc>
          <w:tcPr>
            <w:tcW w:w="5921" w:type="dxa"/>
            <w:tcBorders>
              <w:top w:val="single" w:sz="8" w:space="0" w:color="AC3EC1"/>
              <w:left w:val="single" w:sz="8" w:space="0" w:color="AC3EC1"/>
              <w:bottom w:val="single" w:sz="18" w:space="0" w:color="AC3EC1"/>
              <w:right w:val="single" w:sz="8" w:space="0" w:color="AC3EC1"/>
            </w:tcBorders>
            <w:shd w:val="clear" w:color="auto" w:fill="auto"/>
            <w:tcMar>
              <w:top w:w="72" w:type="dxa"/>
              <w:left w:w="144" w:type="dxa"/>
              <w:bottom w:w="72" w:type="dxa"/>
              <w:right w:w="144" w:type="dxa"/>
            </w:tcMar>
            <w:hideMark/>
          </w:tcPr>
          <w:p w:rsidR="000F088E" w:rsidRPr="000F088E" w:rsidRDefault="000F088E" w:rsidP="000F088E">
            <w:pPr>
              <w:widowControl w:val="0"/>
              <w:spacing w:before="74"/>
              <w:ind w:right="180"/>
              <w:jc w:val="both"/>
              <w:rPr>
                <w:rFonts w:ascii="Century Gothic" w:eastAsia="Century Gothic" w:hAnsi="Century Gothic" w:cs="Century Gothic"/>
                <w:b/>
                <w:color w:val="1F497D" w:themeColor="text2"/>
                <w:lang w:val="es-MX"/>
              </w:rPr>
            </w:pPr>
            <w:r w:rsidRPr="000F088E">
              <w:rPr>
                <w:rFonts w:ascii="Century Gothic" w:eastAsia="Century Gothic" w:hAnsi="Century Gothic" w:cs="Century Gothic"/>
                <w:b/>
                <w:color w:val="1F497D" w:themeColor="text2"/>
                <w:lang w:val="es-MX"/>
              </w:rPr>
              <w:t>NOMBRE DEL DOCENTE</w:t>
            </w:r>
          </w:p>
        </w:tc>
        <w:tc>
          <w:tcPr>
            <w:tcW w:w="5211" w:type="dxa"/>
            <w:tcBorders>
              <w:top w:val="single" w:sz="8" w:space="0" w:color="AC3EC1"/>
              <w:left w:val="single" w:sz="8" w:space="0" w:color="AC3EC1"/>
              <w:bottom w:val="single" w:sz="18" w:space="0" w:color="AC3EC1"/>
              <w:right w:val="single" w:sz="8" w:space="0" w:color="AC3EC1"/>
            </w:tcBorders>
            <w:shd w:val="clear" w:color="auto" w:fill="auto"/>
            <w:tcMar>
              <w:top w:w="72" w:type="dxa"/>
              <w:left w:w="144" w:type="dxa"/>
              <w:bottom w:w="72" w:type="dxa"/>
              <w:right w:w="144" w:type="dxa"/>
            </w:tcMar>
            <w:hideMark/>
          </w:tcPr>
          <w:p w:rsidR="000F088E" w:rsidRPr="000F088E" w:rsidRDefault="000F088E" w:rsidP="000F088E">
            <w:pPr>
              <w:widowControl w:val="0"/>
              <w:spacing w:before="74"/>
              <w:ind w:right="180"/>
              <w:jc w:val="both"/>
              <w:rPr>
                <w:rFonts w:ascii="Century Gothic" w:eastAsia="Century Gothic" w:hAnsi="Century Gothic" w:cs="Century Gothic"/>
                <w:b/>
                <w:color w:val="1F497D" w:themeColor="text2"/>
                <w:lang w:val="es-MX"/>
              </w:rPr>
            </w:pPr>
            <w:r w:rsidRPr="000F088E">
              <w:rPr>
                <w:rFonts w:ascii="Century Gothic" w:eastAsia="Century Gothic" w:hAnsi="Century Gothic" w:cs="Century Gothic"/>
                <w:b/>
                <w:color w:val="1F497D" w:themeColor="text2"/>
                <w:lang w:val="es-MX"/>
              </w:rPr>
              <w:t>ASIGNATURA</w:t>
            </w:r>
          </w:p>
        </w:tc>
      </w:tr>
      <w:tr w:rsidR="000F088E" w:rsidRPr="000F088E" w:rsidTr="00414819">
        <w:trPr>
          <w:trHeight w:val="197"/>
        </w:trPr>
        <w:tc>
          <w:tcPr>
            <w:tcW w:w="5921" w:type="dxa"/>
            <w:tcBorders>
              <w:top w:val="single" w:sz="1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Elizabeth Escamilla Jaime</w:t>
            </w:r>
          </w:p>
        </w:tc>
        <w:tc>
          <w:tcPr>
            <w:tcW w:w="5211" w:type="dxa"/>
            <w:tcBorders>
              <w:top w:val="single" w:sz="1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Educación Estética</w:t>
            </w:r>
          </w:p>
        </w:tc>
      </w:tr>
      <w:tr w:rsidR="000F088E" w:rsidRPr="000F088E" w:rsidTr="00414819">
        <w:trPr>
          <w:trHeight w:val="197"/>
        </w:trPr>
        <w:tc>
          <w:tcPr>
            <w:tcW w:w="592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Marcos Epifanio Jiménez Sierra</w:t>
            </w:r>
          </w:p>
        </w:tc>
        <w:tc>
          <w:tcPr>
            <w:tcW w:w="521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Valores Éticos I</w:t>
            </w:r>
          </w:p>
        </w:tc>
      </w:tr>
      <w:tr w:rsidR="000F088E" w:rsidRPr="000F088E" w:rsidTr="00414819">
        <w:trPr>
          <w:trHeight w:val="197"/>
        </w:trPr>
        <w:tc>
          <w:tcPr>
            <w:tcW w:w="5921" w:type="dxa"/>
            <w:tcBorders>
              <w:top w:val="single" w:sz="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Juan Alberto Colli Ramírez</w:t>
            </w:r>
          </w:p>
        </w:tc>
        <w:tc>
          <w:tcPr>
            <w:tcW w:w="5211" w:type="dxa"/>
            <w:tcBorders>
              <w:top w:val="single" w:sz="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Física III</w:t>
            </w:r>
          </w:p>
        </w:tc>
      </w:tr>
      <w:tr w:rsidR="000F088E" w:rsidRPr="000F088E" w:rsidTr="00414819">
        <w:trPr>
          <w:trHeight w:val="197"/>
        </w:trPr>
        <w:tc>
          <w:tcPr>
            <w:tcW w:w="592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Aurora Margarita Saldaña Martínez</w:t>
            </w:r>
          </w:p>
        </w:tc>
        <w:tc>
          <w:tcPr>
            <w:tcW w:w="521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Matemáticas IV</w:t>
            </w:r>
          </w:p>
        </w:tc>
      </w:tr>
      <w:tr w:rsidR="000F088E" w:rsidRPr="000F088E" w:rsidTr="00414819">
        <w:trPr>
          <w:trHeight w:val="197"/>
        </w:trPr>
        <w:tc>
          <w:tcPr>
            <w:tcW w:w="5921" w:type="dxa"/>
            <w:tcBorders>
              <w:top w:val="single" w:sz="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Nancy María de los Ángeles Ramírez Ceballos</w:t>
            </w:r>
          </w:p>
        </w:tc>
        <w:tc>
          <w:tcPr>
            <w:tcW w:w="5211" w:type="dxa"/>
            <w:tcBorders>
              <w:top w:val="single" w:sz="8" w:space="0" w:color="AC3EC1"/>
              <w:left w:val="single" w:sz="8" w:space="0" w:color="AC3EC1"/>
              <w:bottom w:val="single" w:sz="8" w:space="0" w:color="AC3EC1"/>
              <w:right w:val="single" w:sz="8" w:space="0" w:color="AC3EC1"/>
            </w:tcBorders>
            <w:shd w:val="clear" w:color="auto" w:fill="F1E8F4"/>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Inglés IV</w:t>
            </w:r>
          </w:p>
        </w:tc>
      </w:tr>
      <w:tr w:rsidR="000F088E" w:rsidRPr="000F088E" w:rsidTr="00414819">
        <w:trPr>
          <w:trHeight w:val="197"/>
        </w:trPr>
        <w:tc>
          <w:tcPr>
            <w:tcW w:w="592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Ángel Chávez Mancilla</w:t>
            </w:r>
          </w:p>
        </w:tc>
        <w:tc>
          <w:tcPr>
            <w:tcW w:w="5211" w:type="dxa"/>
            <w:tcBorders>
              <w:top w:val="single" w:sz="8" w:space="0" w:color="AC3EC1"/>
              <w:left w:val="single" w:sz="8" w:space="0" w:color="AC3EC1"/>
              <w:bottom w:val="single" w:sz="8" w:space="0" w:color="AC3EC1"/>
              <w:right w:val="single" w:sz="8" w:space="0" w:color="AC3EC1"/>
            </w:tcBorders>
            <w:shd w:val="clear" w:color="auto" w:fill="auto"/>
            <w:tcMar>
              <w:top w:w="72" w:type="dxa"/>
              <w:left w:w="144" w:type="dxa"/>
              <w:bottom w:w="72" w:type="dxa"/>
              <w:right w:w="144" w:type="dxa"/>
            </w:tcMar>
            <w:hideMark/>
          </w:tcPr>
          <w:p w:rsidR="000F088E" w:rsidRPr="00266DE7" w:rsidRDefault="000F088E" w:rsidP="000F088E">
            <w:pPr>
              <w:widowControl w:val="0"/>
              <w:spacing w:before="74"/>
              <w:ind w:right="180"/>
              <w:jc w:val="both"/>
              <w:rPr>
                <w:rFonts w:ascii="Century Gothic" w:eastAsia="Century Gothic" w:hAnsi="Century Gothic" w:cs="Century Gothic"/>
                <w:b/>
                <w:i/>
                <w:color w:val="1F497D" w:themeColor="text2"/>
                <w:lang w:val="es-MX"/>
              </w:rPr>
            </w:pPr>
            <w:r w:rsidRPr="00266DE7">
              <w:rPr>
                <w:rFonts w:ascii="Century Gothic" w:eastAsia="Century Gothic" w:hAnsi="Century Gothic" w:cs="Century Gothic"/>
                <w:b/>
                <w:i/>
                <w:color w:val="1F497D" w:themeColor="text2"/>
                <w:lang w:val="es-MX"/>
              </w:rPr>
              <w:t>Historia Universal III</w:t>
            </w:r>
          </w:p>
        </w:tc>
      </w:tr>
    </w:tbl>
    <w:p w:rsidR="000F088E" w:rsidRDefault="000F088E" w:rsidP="000F088E">
      <w:pPr>
        <w:widowControl w:val="0"/>
        <w:spacing w:before="74"/>
        <w:ind w:right="180"/>
        <w:jc w:val="both"/>
        <w:rPr>
          <w:rFonts w:ascii="Century Gothic" w:eastAsia="Century Gothic" w:hAnsi="Century Gothic" w:cs="Century Gothic"/>
          <w:b/>
          <w:color w:val="1F497D" w:themeColor="text2"/>
        </w:rPr>
      </w:pPr>
    </w:p>
    <w:p w:rsidR="008869A3" w:rsidRPr="008869A3" w:rsidRDefault="00E95F77" w:rsidP="008869A3">
      <w:pPr>
        <w:pStyle w:val="Prrafodelista"/>
        <w:numPr>
          <w:ilvl w:val="0"/>
          <w:numId w:val="14"/>
        </w:numPr>
        <w:ind w:left="426" w:hanging="426"/>
        <w:jc w:val="both"/>
        <w:rPr>
          <w:rFonts w:ascii="Century Gothic" w:eastAsia="Century Gothic" w:hAnsi="Century Gothic" w:cs="Century Gothic"/>
          <w:b/>
          <w:color w:val="FF0000"/>
        </w:rPr>
      </w:pPr>
      <w:r w:rsidRPr="008869A3">
        <w:rPr>
          <w:rFonts w:ascii="Century Gothic" w:eastAsia="Century Gothic" w:hAnsi="Century Gothic" w:cs="Century Gothic"/>
          <w:b/>
          <w:color w:val="1C4587"/>
        </w:rPr>
        <w:t xml:space="preserve">Contexto. </w:t>
      </w:r>
      <w:r w:rsidR="00571D6D" w:rsidRPr="008869A3">
        <w:rPr>
          <w:rFonts w:ascii="Century Gothic" w:eastAsia="Century Gothic" w:hAnsi="Century Gothic" w:cs="Century Gothic"/>
          <w:color w:val="1C4587"/>
          <w:highlight w:val="white"/>
        </w:rPr>
        <w:t>Justifica</w:t>
      </w:r>
      <w:r w:rsidRPr="008869A3">
        <w:rPr>
          <w:rFonts w:ascii="Century Gothic" w:eastAsia="Century Gothic" w:hAnsi="Century Gothic" w:cs="Century Gothic"/>
          <w:color w:val="1C4587"/>
          <w:highlight w:val="white"/>
        </w:rPr>
        <w:t xml:space="preserve"> las circunstancias </w:t>
      </w:r>
      <w:r w:rsidR="000715D8">
        <w:rPr>
          <w:rFonts w:ascii="Century Gothic" w:eastAsia="Century Gothic" w:hAnsi="Century Gothic" w:cs="Century Gothic"/>
          <w:color w:val="1C4587"/>
          <w:highlight w:val="white"/>
        </w:rPr>
        <w:t>o elementos de la realidad en lo</w:t>
      </w:r>
      <w:r w:rsidRPr="008869A3">
        <w:rPr>
          <w:rFonts w:ascii="Century Gothic" w:eastAsia="Century Gothic" w:hAnsi="Century Gothic" w:cs="Century Gothic"/>
          <w:color w:val="1C4587"/>
          <w:highlight w:val="white"/>
        </w:rPr>
        <w:t>s que se da el problema</w:t>
      </w:r>
      <w:r w:rsidRPr="008869A3">
        <w:rPr>
          <w:rFonts w:ascii="Century Gothic" w:eastAsia="Century Gothic" w:hAnsi="Century Gothic" w:cs="Century Gothic"/>
          <w:highlight w:val="white"/>
        </w:rPr>
        <w:t>.</w:t>
      </w:r>
      <w:r w:rsidRPr="008869A3">
        <w:rPr>
          <w:rFonts w:ascii="Century Gothic" w:eastAsia="Century Gothic" w:hAnsi="Century Gothic" w:cs="Century Gothic"/>
          <w:b/>
          <w:color w:val="FF0000"/>
        </w:rPr>
        <w:t xml:space="preserve"> </w:t>
      </w:r>
    </w:p>
    <w:p w:rsidR="00E37B65" w:rsidRPr="00556D23" w:rsidRDefault="00556D23" w:rsidP="00556D23">
      <w:pPr>
        <w:jc w:val="both"/>
        <w:rPr>
          <w:rFonts w:ascii="Century Gothic" w:eastAsia="Century Gothic" w:hAnsi="Century Gothic" w:cs="Century Gothic"/>
          <w:b/>
          <w:color w:val="1C4587"/>
          <w:highlight w:val="white"/>
        </w:rPr>
      </w:pPr>
      <w:r>
        <w:rPr>
          <w:rFonts w:ascii="Century Gothic" w:eastAsia="Century Gothic" w:hAnsi="Century Gothic" w:cs="Century Gothic"/>
          <w:b/>
          <w:color w:val="1C4587"/>
        </w:rPr>
        <w:t xml:space="preserve">      </w:t>
      </w:r>
      <w:r w:rsidR="00E95F77" w:rsidRPr="00556D23">
        <w:rPr>
          <w:rFonts w:ascii="Century Gothic" w:eastAsia="Century Gothic" w:hAnsi="Century Gothic" w:cs="Century Gothic"/>
          <w:b/>
          <w:color w:val="1C4587"/>
        </w:rPr>
        <w:t>Introducción y/o justificación del proyecto.</w:t>
      </w: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E37B65" w:rsidTr="00253890">
        <w:trPr>
          <w:trHeight w:val="779"/>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4B05FE" w:rsidRPr="00266DE7" w:rsidRDefault="00EF7967" w:rsidP="00EF7967">
            <w:pPr>
              <w:widowControl w:val="0"/>
              <w:spacing w:before="74"/>
              <w:ind w:right="180"/>
              <w:jc w:val="both"/>
              <w:rPr>
                <w:rFonts w:ascii="Century Gothic" w:eastAsia="Century Gothic" w:hAnsi="Century Gothic" w:cs="Century Gothic"/>
                <w:b/>
                <w:i/>
                <w:color w:val="6FA8DC"/>
              </w:rPr>
            </w:pPr>
            <w:r w:rsidRPr="00EF7967">
              <w:rPr>
                <w:color w:val="1F497D" w:themeColor="text2"/>
                <w:sz w:val="21"/>
                <w:szCs w:val="21"/>
                <w:shd w:val="clear" w:color="auto" w:fill="FFFFFF"/>
              </w:rPr>
              <w:t xml:space="preserve">La </w:t>
            </w:r>
            <w:r w:rsidRPr="00EF7967">
              <w:rPr>
                <w:b/>
                <w:bCs/>
                <w:color w:val="1F497D" w:themeColor="text2"/>
                <w:sz w:val="21"/>
                <w:szCs w:val="21"/>
              </w:rPr>
              <w:t>violencia en las relaciones de noviazgo</w:t>
            </w:r>
            <w:r w:rsidRPr="00EF7967">
              <w:rPr>
                <w:color w:val="1F497D" w:themeColor="text2"/>
                <w:sz w:val="21"/>
                <w:szCs w:val="21"/>
                <w:shd w:val="clear" w:color="auto" w:fill="FFFFFF"/>
              </w:rPr>
              <w:t xml:space="preserve"> se define como todo ataque intencional de tipo sexual, físico o psicológico, de un miembro de la pareja contra el otro en una relación de noviazgo con el objeto de controlar o dominar a la persona. Una relación con estas características suele denominarse </w:t>
            </w:r>
            <w:r w:rsidRPr="00EF7967">
              <w:rPr>
                <w:b/>
                <w:bCs/>
                <w:color w:val="1F497D" w:themeColor="text2"/>
                <w:sz w:val="21"/>
                <w:szCs w:val="21"/>
              </w:rPr>
              <w:t>noviazgo violento</w:t>
            </w:r>
            <w:r w:rsidRPr="00EF7967">
              <w:rPr>
                <w:color w:val="1F497D" w:themeColor="text2"/>
                <w:sz w:val="21"/>
                <w:szCs w:val="21"/>
                <w:shd w:val="clear" w:color="auto" w:fill="FFFFFF"/>
              </w:rPr>
              <w:t xml:space="preserve"> y de acuerdo </w:t>
            </w:r>
            <w:r w:rsidRPr="00EF7967">
              <w:rPr>
                <w:rFonts w:ascii="Verdana" w:hAnsi="Verdana"/>
                <w:color w:val="1F497D" w:themeColor="text2"/>
                <w:sz w:val="20"/>
                <w:szCs w:val="20"/>
                <w:shd w:val="clear" w:color="auto" w:fill="FFFFFF"/>
              </w:rPr>
              <w:t>con los resultados de la Encuesta Nacional de Violencia en las Relaciones de Noviazgo (</w:t>
            </w:r>
            <w:proofErr w:type="spellStart"/>
            <w:r w:rsidRPr="00EF7967">
              <w:rPr>
                <w:rFonts w:ascii="Verdana" w:hAnsi="Verdana"/>
                <w:color w:val="1F497D" w:themeColor="text2"/>
                <w:sz w:val="20"/>
                <w:szCs w:val="20"/>
                <w:shd w:val="clear" w:color="auto" w:fill="FFFFFF"/>
              </w:rPr>
              <w:t>Envinov</w:t>
            </w:r>
            <w:proofErr w:type="spellEnd"/>
            <w:r w:rsidRPr="00EF7967">
              <w:rPr>
                <w:rFonts w:ascii="Verdana" w:hAnsi="Verdana"/>
                <w:color w:val="1F497D" w:themeColor="text2"/>
                <w:sz w:val="20"/>
                <w:szCs w:val="20"/>
                <w:shd w:val="clear" w:color="auto" w:fill="FFFFFF"/>
              </w:rPr>
              <w:t>) 2007, elaborada por el Instituto Mexicano de la Juventud (IMJ), 15.5 por ciento de los mexicanos de entre 15 y 24 años con relaciones de pareja ha sido víctima de violencia física; 75.8 por ciento ha sufrido agresiones sicológicas y 16.5 por ciento ha vivido al menos una experiencia de ataque sexual.</w:t>
            </w:r>
            <w:sdt>
              <w:sdtPr>
                <w:rPr>
                  <w:rFonts w:ascii="Verdana" w:hAnsi="Verdana"/>
                  <w:color w:val="1F497D" w:themeColor="text2"/>
                  <w:sz w:val="20"/>
                  <w:szCs w:val="20"/>
                  <w:shd w:val="clear" w:color="auto" w:fill="FFFFFF"/>
                </w:rPr>
                <w:id w:val="-1253423329"/>
                <w:citation/>
              </w:sdtPr>
              <w:sdtEndPr/>
              <w:sdtContent>
                <w:r w:rsidR="007054AB">
                  <w:rPr>
                    <w:rFonts w:ascii="Verdana" w:hAnsi="Verdana"/>
                    <w:color w:val="1F497D" w:themeColor="text2"/>
                    <w:sz w:val="20"/>
                    <w:szCs w:val="20"/>
                    <w:shd w:val="clear" w:color="auto" w:fill="FFFFFF"/>
                  </w:rPr>
                  <w:fldChar w:fldCharType="begin"/>
                </w:r>
                <w:r w:rsidR="007054AB">
                  <w:rPr>
                    <w:rFonts w:ascii="Verdana" w:hAnsi="Verdana"/>
                    <w:color w:val="1F497D" w:themeColor="text2"/>
                    <w:sz w:val="20"/>
                    <w:szCs w:val="20"/>
                    <w:shd w:val="clear" w:color="auto" w:fill="FFFFFF"/>
                    <w:lang w:val="es-MX"/>
                  </w:rPr>
                  <w:instrText xml:space="preserve"> CITATION Poy18 \l 2058 </w:instrText>
                </w:r>
                <w:r w:rsidR="007054AB">
                  <w:rPr>
                    <w:rFonts w:ascii="Verdana" w:hAnsi="Verdana"/>
                    <w:color w:val="1F497D" w:themeColor="text2"/>
                    <w:sz w:val="20"/>
                    <w:szCs w:val="20"/>
                    <w:shd w:val="clear" w:color="auto" w:fill="FFFFFF"/>
                  </w:rPr>
                  <w:fldChar w:fldCharType="separate"/>
                </w:r>
                <w:r w:rsidR="007054AB">
                  <w:rPr>
                    <w:rFonts w:ascii="Verdana" w:hAnsi="Verdana"/>
                    <w:noProof/>
                    <w:color w:val="1F497D" w:themeColor="text2"/>
                    <w:sz w:val="20"/>
                    <w:szCs w:val="20"/>
                    <w:shd w:val="clear" w:color="auto" w:fill="FFFFFF"/>
                    <w:lang w:val="es-MX"/>
                  </w:rPr>
                  <w:t xml:space="preserve"> </w:t>
                </w:r>
                <w:r w:rsidR="007054AB" w:rsidRPr="007054AB">
                  <w:rPr>
                    <w:rFonts w:ascii="Verdana" w:hAnsi="Verdana"/>
                    <w:noProof/>
                    <w:color w:val="1F497D" w:themeColor="text2"/>
                    <w:sz w:val="20"/>
                    <w:szCs w:val="20"/>
                    <w:shd w:val="clear" w:color="auto" w:fill="FFFFFF"/>
                    <w:lang w:val="es-MX"/>
                  </w:rPr>
                  <w:t>(Poy, 2018)</w:t>
                </w:r>
                <w:r w:rsidR="007054AB">
                  <w:rPr>
                    <w:rFonts w:ascii="Verdana" w:hAnsi="Verdana"/>
                    <w:color w:val="1F497D" w:themeColor="text2"/>
                    <w:sz w:val="20"/>
                    <w:szCs w:val="20"/>
                    <w:shd w:val="clear" w:color="auto" w:fill="FFFFFF"/>
                  </w:rPr>
                  <w:fldChar w:fldCharType="end"/>
                </w:r>
              </w:sdtContent>
            </w:sdt>
          </w:p>
        </w:tc>
      </w:tr>
    </w:tbl>
    <w:p w:rsidR="00E37B65" w:rsidRDefault="00E37B65">
      <w:pPr>
        <w:rPr>
          <w:rFonts w:ascii="Century Gothic" w:eastAsia="Century Gothic" w:hAnsi="Century Gothic" w:cs="Century Gothic"/>
          <w:color w:val="6FA8DC"/>
        </w:rPr>
      </w:pPr>
    </w:p>
    <w:p w:rsidR="00E37B65" w:rsidRDefault="00E37B65">
      <w:pPr>
        <w:rPr>
          <w:rFonts w:ascii="Century Gothic" w:eastAsia="Century Gothic" w:hAnsi="Century Gothic" w:cs="Century Gothic"/>
          <w:b/>
          <w:color w:val="1C4587"/>
        </w:rPr>
      </w:pPr>
    </w:p>
    <w:p w:rsidR="007054AB" w:rsidRDefault="007054AB">
      <w:pPr>
        <w:rPr>
          <w:rFonts w:ascii="Century Gothic" w:eastAsia="Century Gothic" w:hAnsi="Century Gothic" w:cs="Century Gothic"/>
          <w:b/>
          <w:color w:val="1C4587"/>
        </w:rPr>
      </w:pPr>
    </w:p>
    <w:p w:rsidR="00E37B65" w:rsidRPr="008869A3" w:rsidRDefault="00E95F77">
      <w:pPr>
        <w:rPr>
          <w:rFonts w:ascii="Century Gothic" w:eastAsia="Century Gothic" w:hAnsi="Century Gothic" w:cs="Century Gothic"/>
          <w:b/>
          <w:color w:val="1155CC"/>
        </w:rPr>
      </w:pPr>
      <w:r>
        <w:rPr>
          <w:rFonts w:ascii="Century Gothic" w:eastAsia="Century Gothic" w:hAnsi="Century Gothic" w:cs="Century Gothic"/>
          <w:b/>
          <w:color w:val="1C4587"/>
        </w:rPr>
        <w:lastRenderedPageBreak/>
        <w:t xml:space="preserve">II. Intención. </w:t>
      </w:r>
      <w:r>
        <w:rPr>
          <w:rFonts w:ascii="Century Gothic" w:eastAsia="Century Gothic" w:hAnsi="Century Gothic" w:cs="Century Gothic"/>
          <w:color w:val="1C4587"/>
        </w:rPr>
        <w:t xml:space="preserve"> </w:t>
      </w:r>
      <w:r w:rsidR="008869A3" w:rsidRPr="00B21399">
        <w:rPr>
          <w:rFonts w:ascii="Century Gothic" w:eastAsia="Century Gothic" w:hAnsi="Century Gothic" w:cs="Century Gothic"/>
          <w:b/>
          <w:color w:val="009999"/>
        </w:rPr>
        <w:t xml:space="preserve">Sólo una de las propuestas da nombre al proyecto. </w:t>
      </w:r>
      <w:r w:rsidR="008869A3">
        <w:rPr>
          <w:rFonts w:ascii="Century Gothic" w:eastAsia="Century Gothic" w:hAnsi="Century Gothic" w:cs="Century Gothic"/>
          <w:color w:val="1C4587"/>
        </w:rPr>
        <w:t xml:space="preserve">Redactar </w:t>
      </w:r>
      <w:r>
        <w:rPr>
          <w:rFonts w:ascii="Century Gothic" w:eastAsia="Century Gothic" w:hAnsi="Century Gothic" w:cs="Century Gothic"/>
          <w:color w:val="1C4587"/>
        </w:rPr>
        <w:t xml:space="preserve">como pregunta o premisa problematizadora. </w:t>
      </w:r>
    </w:p>
    <w:p w:rsidR="00E37B65" w:rsidRDefault="00E37B65">
      <w:pPr>
        <w:rPr>
          <w:rFonts w:ascii="Century Gothic" w:eastAsia="Century Gothic" w:hAnsi="Century Gothic" w:cs="Century Gothic"/>
          <w:color w:val="1C4587"/>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1"/>
        <w:gridCol w:w="3251"/>
        <w:gridCol w:w="3252"/>
        <w:gridCol w:w="3954"/>
      </w:tblGrid>
      <w:tr w:rsidR="00E37B65" w:rsidTr="00253890">
        <w:tc>
          <w:tcPr>
            <w:tcW w:w="3251"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rsidP="00D67DC8">
            <w:pPr>
              <w:widowControl w:val="0"/>
              <w:spacing w:line="240" w:lineRule="auto"/>
              <w:jc w:val="center"/>
              <w:rPr>
                <w:rFonts w:ascii="Century Gothic" w:eastAsia="Century Gothic" w:hAnsi="Century Gothic" w:cs="Century Gothic"/>
                <w:b/>
                <w:color w:val="1C4587"/>
              </w:rPr>
            </w:pPr>
            <w:r>
              <w:rPr>
                <w:rFonts w:ascii="Century Gothic" w:eastAsia="Century Gothic" w:hAnsi="Century Gothic" w:cs="Century Gothic"/>
                <w:b/>
                <w:color w:val="1C4587"/>
              </w:rPr>
              <w:t>Dar explicación</w:t>
            </w:r>
          </w:p>
          <w:p w:rsidR="00E37B65" w:rsidRDefault="00370F53"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¿Por qué algo es có</w:t>
            </w:r>
            <w:r w:rsidR="00E95F77">
              <w:rPr>
                <w:rFonts w:ascii="Century Gothic" w:eastAsia="Century Gothic" w:hAnsi="Century Gothic" w:cs="Century Gothic"/>
                <w:color w:val="1C4587"/>
              </w:rPr>
              <w:t>mo es?</w:t>
            </w:r>
          </w:p>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Determinar las razones que generan el problema o la situación.</w:t>
            </w:r>
          </w:p>
        </w:tc>
        <w:tc>
          <w:tcPr>
            <w:tcW w:w="3251"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b/>
                <w:color w:val="1C4587"/>
              </w:rPr>
              <w:t>Resolver un problema</w:t>
            </w:r>
          </w:p>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Explicar de manera detallada cómo se puede abordar y/o solucionar el problema.</w:t>
            </w:r>
          </w:p>
          <w:p w:rsidR="00E37B65" w:rsidRDefault="00E37B65" w:rsidP="00D67DC8">
            <w:pPr>
              <w:widowControl w:val="0"/>
              <w:spacing w:line="240" w:lineRule="auto"/>
              <w:jc w:val="center"/>
              <w:rPr>
                <w:rFonts w:ascii="Century Gothic" w:eastAsia="Century Gothic" w:hAnsi="Century Gothic" w:cs="Century Gothic"/>
                <w:color w:val="1C4587"/>
              </w:rPr>
            </w:pPr>
          </w:p>
        </w:tc>
        <w:tc>
          <w:tcPr>
            <w:tcW w:w="3252"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rsidP="00D67DC8">
            <w:pPr>
              <w:widowControl w:val="0"/>
              <w:spacing w:line="240" w:lineRule="auto"/>
              <w:jc w:val="center"/>
              <w:rPr>
                <w:rFonts w:ascii="Century Gothic" w:eastAsia="Century Gothic" w:hAnsi="Century Gothic" w:cs="Century Gothic"/>
                <w:b/>
                <w:color w:val="1C4587"/>
              </w:rPr>
            </w:pPr>
            <w:r>
              <w:rPr>
                <w:rFonts w:ascii="Century Gothic" w:eastAsia="Century Gothic" w:hAnsi="Century Gothic" w:cs="Century Gothic"/>
                <w:b/>
                <w:color w:val="1C4587"/>
              </w:rPr>
              <w:t>Hacer más eficiente o mejorar algo</w:t>
            </w:r>
          </w:p>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¿De qué manera se pueden optimizar los procesos para alcanzar el objetivo</w:t>
            </w:r>
            <w:r w:rsidR="006E2056">
              <w:rPr>
                <w:rFonts w:ascii="Century Gothic" w:eastAsia="Century Gothic" w:hAnsi="Century Gothic" w:cs="Century Gothic"/>
                <w:color w:val="1C4587"/>
              </w:rPr>
              <w:t xml:space="preserve"> propuesto</w:t>
            </w:r>
            <w:r>
              <w:rPr>
                <w:rFonts w:ascii="Century Gothic" w:eastAsia="Century Gothic" w:hAnsi="Century Gothic" w:cs="Century Gothic"/>
                <w:color w:val="1C4587"/>
              </w:rPr>
              <w:t>?</w:t>
            </w:r>
          </w:p>
        </w:tc>
        <w:tc>
          <w:tcPr>
            <w:tcW w:w="3954"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rsidP="00D67DC8">
            <w:pPr>
              <w:widowControl w:val="0"/>
              <w:spacing w:line="240" w:lineRule="auto"/>
              <w:jc w:val="center"/>
              <w:rPr>
                <w:rFonts w:ascii="Century Gothic" w:eastAsia="Century Gothic" w:hAnsi="Century Gothic" w:cs="Century Gothic"/>
                <w:b/>
                <w:color w:val="1C4587"/>
              </w:rPr>
            </w:pPr>
            <w:r>
              <w:rPr>
                <w:rFonts w:ascii="Century Gothic" w:eastAsia="Century Gothic" w:hAnsi="Century Gothic" w:cs="Century Gothic"/>
                <w:b/>
                <w:color w:val="1C4587"/>
              </w:rPr>
              <w:t>Inventar,</w:t>
            </w:r>
            <w:r w:rsidR="008869A3">
              <w:rPr>
                <w:rFonts w:ascii="Century Gothic" w:eastAsia="Century Gothic" w:hAnsi="Century Gothic" w:cs="Century Gothic"/>
                <w:b/>
                <w:color w:val="1C4587"/>
              </w:rPr>
              <w:t xml:space="preserve"> innovar,</w:t>
            </w:r>
            <w:r>
              <w:rPr>
                <w:rFonts w:ascii="Century Gothic" w:eastAsia="Century Gothic" w:hAnsi="Century Gothic" w:cs="Century Gothic"/>
                <w:b/>
                <w:color w:val="1C4587"/>
              </w:rPr>
              <w:t xml:space="preserve"> diseñar o crear algo nuevo</w:t>
            </w:r>
          </w:p>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¿Cómo podría ser diferente?</w:t>
            </w:r>
          </w:p>
          <w:p w:rsidR="00E37B65" w:rsidRDefault="00E95F77" w:rsidP="00D67DC8">
            <w:pPr>
              <w:widowControl w:val="0"/>
              <w:spacing w:line="240" w:lineRule="auto"/>
              <w:jc w:val="center"/>
              <w:rPr>
                <w:rFonts w:ascii="Century Gothic" w:eastAsia="Century Gothic" w:hAnsi="Century Gothic" w:cs="Century Gothic"/>
                <w:color w:val="1C4587"/>
              </w:rPr>
            </w:pPr>
            <w:r>
              <w:rPr>
                <w:rFonts w:ascii="Century Gothic" w:eastAsia="Century Gothic" w:hAnsi="Century Gothic" w:cs="Century Gothic"/>
                <w:color w:val="1C4587"/>
              </w:rPr>
              <w:t>¿Qué nuevo producto o propuesta puedo hacer?</w:t>
            </w:r>
          </w:p>
        </w:tc>
      </w:tr>
      <w:tr w:rsidR="00E37B65" w:rsidTr="00253890">
        <w:tc>
          <w:tcPr>
            <w:tcW w:w="3251"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Pr="00440DA9" w:rsidRDefault="007054AB" w:rsidP="00FB7D21">
            <w:pPr>
              <w:widowControl w:val="0"/>
              <w:spacing w:line="240" w:lineRule="auto"/>
              <w:rPr>
                <w:rFonts w:ascii="Century Gothic" w:eastAsia="Century Gothic" w:hAnsi="Century Gothic" w:cs="Century Gothic"/>
                <w:sz w:val="20"/>
                <w:szCs w:val="20"/>
              </w:rPr>
            </w:pPr>
            <w:r w:rsidRPr="00440DA9">
              <w:rPr>
                <w:rFonts w:ascii="Century Gothic" w:hAnsi="Century Gothic"/>
                <w:color w:val="1F497D" w:themeColor="text2"/>
                <w:sz w:val="20"/>
                <w:szCs w:val="20"/>
                <w:shd w:val="clear" w:color="auto" w:fill="FFFFFF"/>
              </w:rPr>
              <w:t>En la clasificación por tipo de violencia física se destaca que en la considerada “leve” –empujones, arañazos, jalones de cabello y mordidas– los hombres son los más afectados, con 48 por ciento de los casos, contra 32.1 de las mujeres, cifra que se incrementa si se trata de violencia física “media”, donde 61.4 por ciento de los casos afecta a mujeres que sufren bofetadas, golpes, agresiones con objetos pesados, patadas o que rompan sus objetos personales, a lo que se suma la considerada “severa”, que incluye el riesgo de quemaduras, intentos de estrangulamiento y amenazas con cuchillo, navaja u otras armas.</w:t>
            </w:r>
          </w:p>
        </w:tc>
        <w:tc>
          <w:tcPr>
            <w:tcW w:w="3251"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8A04A5" w:rsidRPr="00440DA9" w:rsidRDefault="002C16D8" w:rsidP="00A074E2">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sz w:val="20"/>
                <w:szCs w:val="20"/>
              </w:rPr>
            </w:pPr>
            <w:r w:rsidRPr="00440DA9">
              <w:rPr>
                <w:rFonts w:ascii="Century Gothic" w:hAnsi="Century Gothic"/>
                <w:color w:val="1F497D" w:themeColor="text2"/>
                <w:sz w:val="20"/>
                <w:szCs w:val="20"/>
              </w:rPr>
              <w:t>Identificar situaciones potencialmente problemáticas o violentas en una relación</w:t>
            </w:r>
          </w:p>
          <w:p w:rsidR="00A074E2" w:rsidRPr="00440DA9" w:rsidRDefault="00A074E2" w:rsidP="00A074E2">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sz w:val="20"/>
                <w:szCs w:val="20"/>
              </w:rPr>
            </w:pPr>
            <w:r w:rsidRPr="00440DA9">
              <w:rPr>
                <w:rFonts w:ascii="Century Gothic" w:eastAsia="Century Gothic" w:hAnsi="Century Gothic"/>
                <w:color w:val="1F497D" w:themeColor="text2"/>
                <w:sz w:val="20"/>
                <w:szCs w:val="20"/>
              </w:rPr>
              <w:t>Crear conciencia en los jóvenes de la necesidad de llevar relaciones sanas.</w:t>
            </w:r>
          </w:p>
          <w:p w:rsidR="00A074E2" w:rsidRPr="00440DA9" w:rsidRDefault="00A074E2" w:rsidP="00AE1E7F">
            <w:pPr>
              <w:pStyle w:val="Prrafodelista"/>
              <w:pBdr>
                <w:top w:val="none" w:sz="0" w:space="0" w:color="auto"/>
                <w:left w:val="none" w:sz="0" w:space="0" w:color="auto"/>
                <w:bottom w:val="none" w:sz="0" w:space="0" w:color="auto"/>
                <w:right w:val="none" w:sz="0" w:space="0" w:color="auto"/>
                <w:between w:val="none" w:sz="0" w:space="0" w:color="auto"/>
              </w:pBdr>
              <w:spacing w:after="160" w:line="259" w:lineRule="auto"/>
              <w:ind w:left="360"/>
              <w:jc w:val="both"/>
              <w:rPr>
                <w:rFonts w:ascii="Century Gothic" w:eastAsia="Century Gothic" w:hAnsi="Century Gothic" w:cs="Century Gothic"/>
                <w:color w:val="1F497D" w:themeColor="text2"/>
                <w:sz w:val="20"/>
                <w:szCs w:val="20"/>
              </w:rPr>
            </w:pPr>
          </w:p>
        </w:tc>
        <w:tc>
          <w:tcPr>
            <w:tcW w:w="3252"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AE1E7F" w:rsidRPr="00440DA9" w:rsidRDefault="00AE1E7F" w:rsidP="00AE1E7F">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sz w:val="20"/>
                <w:szCs w:val="20"/>
              </w:rPr>
            </w:pPr>
            <w:r w:rsidRPr="00440DA9">
              <w:rPr>
                <w:rFonts w:ascii="Century Gothic" w:hAnsi="Century Gothic"/>
                <w:color w:val="1F497D" w:themeColor="text2"/>
                <w:sz w:val="20"/>
                <w:szCs w:val="20"/>
              </w:rPr>
              <w:t>A través de la educación, es que se podría revertir la inequidad de los géneros y la violencia legitimada (en la casa y en la escuela) y no legitimada, la eliminación de prejuicios y de falsas ideas preconcebidas que solo producen agresiones y que pueden terminar en violencia</w:t>
            </w:r>
          </w:p>
          <w:p w:rsidR="002C16D8" w:rsidRPr="00440DA9" w:rsidRDefault="002C16D8" w:rsidP="002C16D8">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sz w:val="20"/>
                <w:szCs w:val="20"/>
              </w:rPr>
            </w:pPr>
            <w:r w:rsidRPr="00440DA9">
              <w:rPr>
                <w:rFonts w:ascii="Century Gothic" w:hAnsi="Century Gothic"/>
                <w:color w:val="1F497D" w:themeColor="text2"/>
                <w:sz w:val="20"/>
                <w:szCs w:val="20"/>
              </w:rPr>
              <w:t>Adquirir las herramientas emocionales necesarias para enfrentar situaciones potenciales o reales de violencia en una relación de pareja.</w:t>
            </w:r>
          </w:p>
          <w:p w:rsidR="002C16D8" w:rsidRPr="00440DA9" w:rsidRDefault="002C16D8" w:rsidP="00A06F6E">
            <w:pPr>
              <w:pStyle w:val="Prrafodelista"/>
              <w:numPr>
                <w:ilvl w:val="0"/>
                <w:numId w:val="20"/>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Century Gothic" w:hAnsi="Century Gothic"/>
                <w:color w:val="1F497D" w:themeColor="text2"/>
                <w:sz w:val="20"/>
                <w:szCs w:val="20"/>
              </w:rPr>
            </w:pPr>
            <w:r w:rsidRPr="00440DA9">
              <w:rPr>
                <w:rFonts w:ascii="Century Gothic" w:hAnsi="Century Gothic"/>
                <w:color w:val="1F497D" w:themeColor="text2"/>
                <w:sz w:val="20"/>
                <w:szCs w:val="20"/>
              </w:rPr>
              <w:t>Fortalecer la autoestima de las personas que han sufrido de violencia en una relación de pareja sin importa el grado de que se trate.</w:t>
            </w:r>
          </w:p>
          <w:p w:rsidR="00E37B65" w:rsidRPr="00440DA9" w:rsidRDefault="00E37B65">
            <w:pPr>
              <w:widowControl w:val="0"/>
              <w:spacing w:line="240" w:lineRule="auto"/>
              <w:rPr>
                <w:rFonts w:ascii="Century Gothic" w:eastAsia="Century Gothic" w:hAnsi="Century Gothic" w:cs="Century Gothic"/>
                <w:sz w:val="20"/>
                <w:szCs w:val="20"/>
              </w:rPr>
            </w:pPr>
          </w:p>
        </w:tc>
        <w:tc>
          <w:tcPr>
            <w:tcW w:w="3954"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37B65">
            <w:pPr>
              <w:widowControl w:val="0"/>
              <w:spacing w:line="240" w:lineRule="auto"/>
              <w:rPr>
                <w:rFonts w:ascii="Century Gothic" w:eastAsia="Century Gothic" w:hAnsi="Century Gothic" w:cs="Century Gothic"/>
                <w:color w:val="1F497D" w:themeColor="text2"/>
              </w:rPr>
            </w:pPr>
          </w:p>
          <w:p w:rsidR="00440DA9" w:rsidRPr="00440DA9" w:rsidRDefault="00440DA9" w:rsidP="00440DA9">
            <w:pPr>
              <w:pStyle w:val="Prrafodelista"/>
              <w:widowControl w:val="0"/>
              <w:numPr>
                <w:ilvl w:val="0"/>
                <w:numId w:val="21"/>
              </w:numPr>
              <w:spacing w:line="240" w:lineRule="auto"/>
              <w:ind w:left="338"/>
              <w:rPr>
                <w:rFonts w:ascii="Century Gothic" w:eastAsia="Century Gothic" w:hAnsi="Century Gothic" w:cs="Century Gothic"/>
                <w:color w:val="1F497D" w:themeColor="text2"/>
                <w:sz w:val="20"/>
                <w:szCs w:val="20"/>
              </w:rPr>
            </w:pPr>
            <w:r w:rsidRPr="00440DA9">
              <w:rPr>
                <w:rFonts w:ascii="Century Gothic" w:eastAsia="Century Gothic" w:hAnsi="Century Gothic" w:cs="Century Gothic"/>
                <w:color w:val="1F497D" w:themeColor="text2"/>
                <w:sz w:val="20"/>
                <w:szCs w:val="20"/>
              </w:rPr>
              <w:t>Plantear un caso y representarlo, para colocar diferentes finales y/o alternativas.</w:t>
            </w:r>
          </w:p>
          <w:p w:rsidR="00440DA9" w:rsidRPr="00440DA9" w:rsidRDefault="00440DA9" w:rsidP="00440DA9">
            <w:pPr>
              <w:pStyle w:val="Prrafodelista"/>
              <w:widowControl w:val="0"/>
              <w:numPr>
                <w:ilvl w:val="0"/>
                <w:numId w:val="21"/>
              </w:numPr>
              <w:spacing w:line="240" w:lineRule="auto"/>
              <w:ind w:left="338"/>
              <w:rPr>
                <w:rFonts w:ascii="Century Gothic" w:eastAsia="Century Gothic" w:hAnsi="Century Gothic" w:cs="Century Gothic"/>
                <w:color w:val="1F497D" w:themeColor="text2"/>
                <w:sz w:val="20"/>
                <w:szCs w:val="20"/>
              </w:rPr>
            </w:pPr>
            <w:r w:rsidRPr="00440DA9">
              <w:rPr>
                <w:rFonts w:ascii="Century Gothic" w:eastAsia="Century Gothic" w:hAnsi="Century Gothic" w:cs="Century Gothic"/>
                <w:color w:val="1F497D" w:themeColor="text2"/>
                <w:sz w:val="20"/>
                <w:szCs w:val="20"/>
              </w:rPr>
              <w:t>Elaborar una campaña de prevención de violencia con dibujos, mensajes, canciones.</w:t>
            </w:r>
          </w:p>
          <w:p w:rsidR="00440DA9" w:rsidRPr="00440DA9" w:rsidRDefault="00440DA9" w:rsidP="00440DA9">
            <w:pPr>
              <w:pStyle w:val="Prrafodelista"/>
              <w:widowControl w:val="0"/>
              <w:numPr>
                <w:ilvl w:val="0"/>
                <w:numId w:val="21"/>
              </w:numPr>
              <w:spacing w:line="240" w:lineRule="auto"/>
              <w:ind w:left="338"/>
              <w:rPr>
                <w:rFonts w:ascii="Century Gothic" w:eastAsia="Century Gothic" w:hAnsi="Century Gothic" w:cs="Century Gothic"/>
                <w:color w:val="1F497D" w:themeColor="text2"/>
                <w:sz w:val="20"/>
                <w:szCs w:val="20"/>
              </w:rPr>
            </w:pPr>
            <w:r w:rsidRPr="00440DA9">
              <w:rPr>
                <w:rFonts w:ascii="Century Gothic" w:eastAsia="Century Gothic" w:hAnsi="Century Gothic" w:cs="Century Gothic"/>
                <w:color w:val="1F497D" w:themeColor="text2"/>
                <w:sz w:val="20"/>
                <w:szCs w:val="20"/>
              </w:rPr>
              <w:t>Preparar talleres para fortalecer la autoestima.</w:t>
            </w:r>
          </w:p>
          <w:p w:rsidR="008A04A5" w:rsidRPr="009C0897" w:rsidRDefault="00440DA9" w:rsidP="00440DA9">
            <w:pPr>
              <w:pStyle w:val="Prrafodelista"/>
              <w:widowControl w:val="0"/>
              <w:numPr>
                <w:ilvl w:val="0"/>
                <w:numId w:val="21"/>
              </w:numPr>
              <w:spacing w:line="240" w:lineRule="auto"/>
              <w:ind w:left="338"/>
              <w:rPr>
                <w:rFonts w:ascii="Century Gothic" w:eastAsia="Century Gothic" w:hAnsi="Century Gothic" w:cs="Century Gothic"/>
                <w:color w:val="1F497D" w:themeColor="text2"/>
              </w:rPr>
            </w:pPr>
            <w:r w:rsidRPr="00440DA9">
              <w:rPr>
                <w:rFonts w:ascii="Century Gothic" w:eastAsia="Century Gothic" w:hAnsi="Century Gothic" w:cs="Century Gothic"/>
                <w:color w:val="1F497D" w:themeColor="text2"/>
                <w:sz w:val="20"/>
                <w:szCs w:val="20"/>
              </w:rPr>
              <w:t>Crear gráficas sobre la violencia de género, aumento, tipos, daños severos.</w:t>
            </w:r>
          </w:p>
        </w:tc>
      </w:tr>
    </w:tbl>
    <w:p w:rsidR="00FB7D21" w:rsidRDefault="00FB7D21">
      <w:pPr>
        <w:rPr>
          <w:rFonts w:ascii="Century Gothic" w:eastAsia="Century Gothic" w:hAnsi="Century Gothic" w:cs="Century Gothic"/>
          <w:b/>
          <w:color w:val="1C4587"/>
        </w:rPr>
      </w:pPr>
    </w:p>
    <w:p w:rsidR="00FB7D21" w:rsidRDefault="00FB7D21">
      <w:pPr>
        <w:rPr>
          <w:rFonts w:ascii="Century Gothic" w:eastAsia="Century Gothic" w:hAnsi="Century Gothic" w:cs="Century Gothic"/>
          <w:b/>
          <w:color w:val="1C4587"/>
        </w:rPr>
      </w:pPr>
      <w:r>
        <w:rPr>
          <w:rFonts w:ascii="Century Gothic" w:eastAsia="Century Gothic" w:hAnsi="Century Gothic" w:cs="Century Gothic"/>
          <w:b/>
          <w:color w:val="1C4587"/>
        </w:rPr>
        <w:br w:type="page"/>
      </w:r>
    </w:p>
    <w:p w:rsidR="00E37B65" w:rsidRDefault="00E95F77">
      <w:pPr>
        <w:rPr>
          <w:rFonts w:ascii="Century Gothic" w:eastAsia="Century Gothic" w:hAnsi="Century Gothic" w:cs="Century Gothic"/>
          <w:color w:val="1C4587"/>
        </w:rPr>
      </w:pPr>
      <w:r>
        <w:rPr>
          <w:rFonts w:ascii="Century Gothic" w:eastAsia="Century Gothic" w:hAnsi="Century Gothic" w:cs="Century Gothic"/>
          <w:b/>
          <w:color w:val="1C4587"/>
        </w:rPr>
        <w:lastRenderedPageBreak/>
        <w:t xml:space="preserve">III. Objetivo general del proyecto. </w:t>
      </w:r>
      <w:r>
        <w:rPr>
          <w:rFonts w:ascii="Century Gothic" w:eastAsia="Century Gothic" w:hAnsi="Century Gothic" w:cs="Century Gothic"/>
          <w:color w:val="1C4587"/>
        </w:rPr>
        <w:t>Tomar en cuenta todas las asignaturas  involucradas.</w:t>
      </w:r>
    </w:p>
    <w:p w:rsidR="00E37B65" w:rsidRDefault="00E37B65">
      <w:pPr>
        <w:rPr>
          <w:rFonts w:ascii="Century Gothic" w:eastAsia="Century Gothic" w:hAnsi="Century Gothic" w:cs="Century Gothic"/>
          <w:color w:val="0EB1A9"/>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E37B65" w:rsidTr="00253890">
        <w:trPr>
          <w:trHeight w:val="102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4B05FE" w:rsidRDefault="00440DA9" w:rsidP="00440DA9">
            <w:pPr>
              <w:widowControl w:val="0"/>
              <w:spacing w:before="74"/>
              <w:ind w:right="180"/>
              <w:rPr>
                <w:rFonts w:ascii="Century Gothic" w:eastAsia="Century Gothic" w:hAnsi="Century Gothic" w:cs="Century Gothic"/>
                <w:color w:val="6FA8DC"/>
              </w:rPr>
            </w:pPr>
            <w:r w:rsidRPr="00FE7301">
              <w:rPr>
                <w:rFonts w:ascii="Century Gothic" w:eastAsia="Century Gothic" w:hAnsi="Century Gothic" w:cs="Century Gothic"/>
                <w:color w:val="1F497D" w:themeColor="text2"/>
              </w:rPr>
              <w:t>Promover una cultura de respeto en las parejas que tienen relaciones de noviazgo, que conozcan los orígenes y antecedentes del problema, que identifiquen señales potenciales de violencia y eviten situaciones de riesgo, que fortalezcan su autoestima, que investiguen instituciones de apoyo si requieren de apoyo</w:t>
            </w:r>
          </w:p>
        </w:tc>
      </w:tr>
    </w:tbl>
    <w:p w:rsidR="00D67DC8" w:rsidRDefault="00D67DC8" w:rsidP="00604323">
      <w:pPr>
        <w:rPr>
          <w:rFonts w:ascii="Century Gothic" w:eastAsia="Century Gothic" w:hAnsi="Century Gothic" w:cs="Century Gothic"/>
          <w:b/>
        </w:rPr>
      </w:pPr>
    </w:p>
    <w:p w:rsidR="00E37B65" w:rsidRDefault="00E95F77" w:rsidP="00604323">
      <w:pPr>
        <w:rPr>
          <w:rFonts w:ascii="Century Gothic" w:eastAsia="Century Gothic" w:hAnsi="Century Gothic" w:cs="Century Gothic"/>
          <w:b/>
          <w:color w:val="1C4587"/>
        </w:rPr>
      </w:pPr>
      <w:r>
        <w:rPr>
          <w:rFonts w:ascii="Century Gothic" w:eastAsia="Century Gothic" w:hAnsi="Century Gothic" w:cs="Century Gothic"/>
          <w:b/>
          <w:color w:val="1C4587"/>
        </w:rPr>
        <w:t>IV. Disciplinas involucradas en el  trabajo interdisciplinario.</w:t>
      </w:r>
    </w:p>
    <w:p w:rsidR="00E37B65" w:rsidRDefault="00E37B65" w:rsidP="00604323">
      <w:pPr>
        <w:rPr>
          <w:rFonts w:ascii="Century Gothic" w:eastAsia="Century Gothic" w:hAnsi="Century Gothic" w:cs="Century Gothic"/>
          <w:b/>
          <w:color w:val="1C4587"/>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85"/>
        <w:gridCol w:w="3255"/>
        <w:gridCol w:w="4063"/>
      </w:tblGrid>
      <w:tr w:rsidR="007526CE" w:rsidTr="00253890">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Disciplinas:</w:t>
            </w: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1. _____</w:t>
            </w:r>
            <w:r>
              <w:rPr>
                <w:rFonts w:ascii="Century Gothic" w:eastAsia="Century Gothic" w:hAnsi="Century Gothic" w:cs="Century Gothic"/>
                <w:b/>
                <w:color w:val="1C4587"/>
                <w:u w:val="single"/>
              </w:rPr>
              <w:t>Historia</w:t>
            </w:r>
            <w:r>
              <w:rPr>
                <w:rFonts w:ascii="Century Gothic" w:eastAsia="Century Gothic" w:hAnsi="Century Gothic" w:cs="Century Gothic"/>
                <w:b/>
                <w:color w:val="1C4587"/>
              </w:rPr>
              <w:t>__________</w:t>
            </w: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2. ____</w:t>
            </w:r>
            <w:r w:rsidRPr="001464E7">
              <w:rPr>
                <w:rFonts w:ascii="Century Gothic" w:eastAsia="Century Gothic" w:hAnsi="Century Gothic" w:cs="Century Gothic"/>
                <w:b/>
                <w:color w:val="1C4587"/>
                <w:u w:val="single"/>
              </w:rPr>
              <w:t>Matemáticas</w:t>
            </w:r>
            <w:r>
              <w:rPr>
                <w:rFonts w:ascii="Century Gothic" w:eastAsia="Century Gothic" w:hAnsi="Century Gothic" w:cs="Century Gothic"/>
                <w:b/>
                <w:color w:val="1C4587"/>
              </w:rPr>
              <w:t>__________</w:t>
            </w: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3.</w:t>
            </w:r>
          </w:p>
          <w:p w:rsidR="007526CE" w:rsidRDefault="007526CE" w:rsidP="007526CE">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 xml:space="preserve"> __</w:t>
            </w:r>
            <w:r>
              <w:rPr>
                <w:rFonts w:ascii="Century Gothic" w:eastAsia="Century Gothic" w:hAnsi="Century Gothic" w:cs="Century Gothic"/>
                <w:b/>
                <w:color w:val="1C4587"/>
                <w:u w:val="single"/>
              </w:rPr>
              <w:t>Ética</w:t>
            </w:r>
            <w:r>
              <w:rPr>
                <w:rFonts w:ascii="Century Gothic" w:eastAsia="Century Gothic" w:hAnsi="Century Gothic" w:cs="Century Gothic"/>
                <w:b/>
                <w:color w:val="1C4587"/>
              </w:rPr>
              <w:t>______</w:t>
            </w:r>
          </w:p>
        </w:tc>
      </w:tr>
      <w:tr w:rsidR="007526CE" w:rsidTr="00253890">
        <w:trPr>
          <w:trHeight w:val="1380"/>
        </w:trPr>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jc w:val="both"/>
              <w:rPr>
                <w:rFonts w:ascii="Century Gothic" w:eastAsia="Century Gothic" w:hAnsi="Century Gothic" w:cs="Century Gothic"/>
                <w:b/>
                <w:color w:val="1C4587"/>
              </w:rPr>
            </w:pPr>
            <w:r>
              <w:rPr>
                <w:rFonts w:ascii="Century Gothic" w:eastAsia="Century Gothic" w:hAnsi="Century Gothic" w:cs="Century Gothic"/>
                <w:b/>
                <w:color w:val="1C4587"/>
              </w:rPr>
              <w:t>1. Contenidos/Temas</w:t>
            </w:r>
          </w:p>
          <w:p w:rsidR="007526CE" w:rsidRDefault="007526CE" w:rsidP="007526CE">
            <w:pPr>
              <w:widowControl w:val="0"/>
              <w:jc w:val="both"/>
              <w:rPr>
                <w:rFonts w:ascii="Century Gothic" w:eastAsia="Century Gothic" w:hAnsi="Century Gothic" w:cs="Century Gothic"/>
                <w:b/>
                <w:color w:val="1C4587"/>
              </w:rPr>
            </w:pPr>
            <w:r>
              <w:rPr>
                <w:rFonts w:ascii="Century Gothic" w:eastAsia="Century Gothic" w:hAnsi="Century Gothic" w:cs="Century Gothic"/>
                <w:b/>
                <w:color w:val="1C4587"/>
              </w:rPr>
              <w:t xml:space="preserve">    Involucrados</w:t>
            </w:r>
          </w:p>
          <w:p w:rsidR="007526CE" w:rsidRDefault="007526CE" w:rsidP="007526CE">
            <w:pPr>
              <w:widowControl w:val="0"/>
              <w:ind w:left="284"/>
              <w:jc w:val="both"/>
              <w:rPr>
                <w:rFonts w:ascii="Century Gothic" w:eastAsia="Century Gothic" w:hAnsi="Century Gothic" w:cs="Century Gothic"/>
                <w:color w:val="1F497D" w:themeColor="text2"/>
              </w:rPr>
            </w:pPr>
            <w:r w:rsidRPr="006E2D73">
              <w:rPr>
                <w:rFonts w:ascii="Century Gothic" w:eastAsia="Century Gothic" w:hAnsi="Century Gothic" w:cs="Century Gothic"/>
                <w:color w:val="1F497D" w:themeColor="text2"/>
              </w:rPr>
              <w:t>del programa, que se consideran</w:t>
            </w:r>
          </w:p>
          <w:p w:rsidR="007526CE" w:rsidRDefault="007526CE" w:rsidP="007526CE">
            <w:pPr>
              <w:widowControl w:val="0"/>
              <w:ind w:left="284"/>
              <w:jc w:val="both"/>
              <w:rPr>
                <w:rFonts w:ascii="Century Gothic" w:eastAsia="Century Gothic" w:hAnsi="Century Gothic" w:cs="Century Gothic"/>
                <w:color w:val="1C4587"/>
              </w:rPr>
            </w:pP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spacing w:line="240" w:lineRule="auto"/>
              <w:rPr>
                <w:rFonts w:ascii="Century Gothic" w:eastAsia="Century Gothic" w:hAnsi="Century Gothic" w:cs="Century Gothic"/>
              </w:rPr>
            </w:pPr>
            <w:r w:rsidRPr="00C94E6D">
              <w:rPr>
                <w:color w:val="1F497D" w:themeColor="text2"/>
                <w:sz w:val="24"/>
                <w:szCs w:val="24"/>
              </w:rPr>
              <w:t>Mitos y Realidades sobre las Relaciones de Pareja, a través de la Historia</w:t>
            </w:r>
          </w:p>
          <w:p w:rsidR="007526CE" w:rsidRDefault="007526CE" w:rsidP="007526CE">
            <w:pPr>
              <w:widowControl w:val="0"/>
              <w:rPr>
                <w:rFonts w:ascii="Century Gothic" w:eastAsia="Century Gothic" w:hAnsi="Century Gothic" w:cs="Century Gothic"/>
              </w:rPr>
            </w:pP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rPr>
                <w:rFonts w:ascii="Century Gothic" w:eastAsia="Century Gothic" w:hAnsi="Century Gothic" w:cs="Century Gothic"/>
              </w:rPr>
            </w:pPr>
            <w:r w:rsidRPr="00C94E6D">
              <w:rPr>
                <w:rFonts w:ascii="Century Gothic" w:eastAsia="Century Gothic" w:hAnsi="Century Gothic" w:cs="Century Gothic"/>
                <w:color w:val="1F497D" w:themeColor="text2"/>
              </w:rPr>
              <w:t>Estadística: manejo de tablas de frecuencia, medidas de tendencia central y de dispersión</w:t>
            </w: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Default="007526CE" w:rsidP="007526CE">
            <w:pPr>
              <w:widowControl w:val="0"/>
              <w:rPr>
                <w:rFonts w:ascii="Century Gothic" w:eastAsia="Century Gothic" w:hAnsi="Century Gothic" w:cs="Century Gothic"/>
              </w:rPr>
            </w:pPr>
            <w:r w:rsidRPr="00C94E6D">
              <w:rPr>
                <w:rFonts w:ascii="Century Gothic" w:eastAsia="Century Gothic" w:hAnsi="Century Gothic" w:cs="Century Gothic"/>
                <w:color w:val="1F497D" w:themeColor="text2"/>
              </w:rPr>
              <w:t>Responsabilidad moral y libertad, Autonomía y heteronomía</w:t>
            </w:r>
          </w:p>
        </w:tc>
      </w:tr>
      <w:tr w:rsidR="007526CE" w:rsidTr="00253890">
        <w:trPr>
          <w:trHeight w:val="1380"/>
        </w:trPr>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370F53" w:rsidRDefault="007526CE" w:rsidP="007526CE">
            <w:pPr>
              <w:widowControl w:val="0"/>
              <w:rPr>
                <w:rFonts w:ascii="Century Gothic" w:eastAsia="Century Gothic" w:hAnsi="Century Gothic" w:cs="Century Gothic"/>
                <w:b/>
                <w:color w:val="1F497D" w:themeColor="text2"/>
              </w:rPr>
            </w:pPr>
            <w:r w:rsidRPr="00370F53">
              <w:rPr>
                <w:rFonts w:ascii="Century Gothic" w:eastAsia="Century Gothic" w:hAnsi="Century Gothic" w:cs="Century Gothic"/>
                <w:b/>
                <w:color w:val="1F497D" w:themeColor="text2"/>
              </w:rPr>
              <w:t>2. Conceptos clave,</w:t>
            </w:r>
          </w:p>
          <w:p w:rsidR="007526CE" w:rsidRPr="00370F53" w:rsidRDefault="007526CE" w:rsidP="007526CE">
            <w:pPr>
              <w:widowControl w:val="0"/>
              <w:rPr>
                <w:rFonts w:ascii="Century Gothic" w:eastAsia="Century Gothic" w:hAnsi="Century Gothic" w:cs="Century Gothic"/>
                <w:b/>
                <w:color w:val="1F497D" w:themeColor="text2"/>
              </w:rPr>
            </w:pPr>
            <w:r w:rsidRPr="00370F53">
              <w:rPr>
                <w:rFonts w:ascii="Century Gothic" w:eastAsia="Century Gothic" w:hAnsi="Century Gothic" w:cs="Century Gothic"/>
                <w:b/>
                <w:color w:val="1F497D" w:themeColor="text2"/>
              </w:rPr>
              <w:t xml:space="preserve">     T</w:t>
            </w:r>
            <w:r>
              <w:rPr>
                <w:rFonts w:ascii="Century Gothic" w:eastAsia="Century Gothic" w:hAnsi="Century Gothic" w:cs="Century Gothic"/>
                <w:b/>
                <w:color w:val="1F497D" w:themeColor="text2"/>
              </w:rPr>
              <w:t>rascendentales</w:t>
            </w:r>
            <w:r w:rsidRPr="00370F53">
              <w:rPr>
                <w:rFonts w:ascii="Century Gothic" w:eastAsia="Century Gothic" w:hAnsi="Century Gothic" w:cs="Century Gothic"/>
                <w:b/>
                <w:color w:val="1F497D" w:themeColor="text2"/>
              </w:rPr>
              <w:t>.</w:t>
            </w:r>
          </w:p>
          <w:p w:rsidR="007526CE" w:rsidRPr="006E2D73" w:rsidRDefault="007526CE" w:rsidP="007526CE">
            <w:pPr>
              <w:widowControl w:val="0"/>
              <w:ind w:left="278"/>
              <w:rPr>
                <w:rFonts w:ascii="Century Gothic" w:eastAsia="Century Gothic" w:hAnsi="Century Gothic" w:cs="Century Gothic"/>
                <w:color w:val="1F497D" w:themeColor="text2"/>
              </w:rPr>
            </w:pPr>
            <w:r w:rsidRPr="006E2D73">
              <w:rPr>
                <w:rFonts w:ascii="Century Gothic" w:eastAsia="Century Gothic" w:hAnsi="Century Gothic" w:cs="Century Gothic"/>
                <w:color w:val="1F497D" w:themeColor="text2"/>
              </w:rPr>
              <w:t>Conceptos básicos que surgen  del proyecto,  permiten la comprensión del mismo y  pueden ser transferibles a otros ámbitos.</w:t>
            </w:r>
          </w:p>
          <w:p w:rsidR="007526CE" w:rsidRPr="006E2D73" w:rsidRDefault="007526CE" w:rsidP="007526CE">
            <w:pPr>
              <w:widowControl w:val="0"/>
              <w:ind w:left="278"/>
              <w:rPr>
                <w:rFonts w:ascii="Century Gothic" w:eastAsia="Century Gothic" w:hAnsi="Century Gothic" w:cs="Century Gothic"/>
                <w:color w:val="1F497D" w:themeColor="text2"/>
              </w:rPr>
            </w:pPr>
            <w:r w:rsidRPr="006E2D73">
              <w:rPr>
                <w:rFonts w:ascii="Century Gothic" w:eastAsia="Century Gothic" w:hAnsi="Century Gothic" w:cs="Century Gothic"/>
                <w:color w:val="1F497D" w:themeColor="text2"/>
              </w:rPr>
              <w:t>Se consideran parte de un  Glosario.</w:t>
            </w:r>
          </w:p>
          <w:p w:rsidR="007526CE" w:rsidRDefault="007526CE" w:rsidP="007526CE">
            <w:pPr>
              <w:widowControl w:val="0"/>
              <w:jc w:val="both"/>
              <w:rPr>
                <w:rFonts w:ascii="Century Gothic" w:eastAsia="Century Gothic" w:hAnsi="Century Gothic" w:cs="Century Gothic"/>
                <w:b/>
                <w:color w:val="1C4587"/>
              </w:rPr>
            </w:pP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Mitos</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Matriarcado</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Patriarcado</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Misoginia</w:t>
            </w:r>
          </w:p>
          <w:p w:rsidR="007526CE" w:rsidRDefault="007526CE" w:rsidP="007526CE">
            <w:pPr>
              <w:widowControl w:val="0"/>
              <w:rPr>
                <w:rFonts w:ascii="Century Gothic" w:eastAsia="Century Gothic" w:hAnsi="Century Gothic" w:cs="Century Gothic"/>
              </w:rPr>
            </w:pPr>
            <w:r w:rsidRPr="001464E7">
              <w:rPr>
                <w:rFonts w:ascii="Century Gothic" w:eastAsia="Century Gothic" w:hAnsi="Century Gothic" w:cs="Century Gothic"/>
                <w:color w:val="1F497D" w:themeColor="text2"/>
              </w:rPr>
              <w:t>Violencia de Género</w:t>
            </w: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Frecuencia</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Tabla de Frecuencias</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Media</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Moda</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Mediana</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Rango</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Varianza</w:t>
            </w:r>
          </w:p>
          <w:p w:rsidR="007526CE" w:rsidRDefault="007526CE" w:rsidP="007526CE">
            <w:pPr>
              <w:widowControl w:val="0"/>
              <w:rPr>
                <w:rFonts w:ascii="Century Gothic" w:eastAsia="Century Gothic" w:hAnsi="Century Gothic" w:cs="Century Gothic"/>
              </w:rPr>
            </w:pPr>
            <w:r w:rsidRPr="001464E7">
              <w:rPr>
                <w:rFonts w:ascii="Century Gothic" w:eastAsia="Century Gothic" w:hAnsi="Century Gothic" w:cs="Century Gothic"/>
                <w:color w:val="1F497D" w:themeColor="text2"/>
              </w:rPr>
              <w:t>Desviación Estándar</w:t>
            </w: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Respeto</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Equidad</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Libertad</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Responsabilidad</w:t>
            </w:r>
          </w:p>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Autonomía</w:t>
            </w:r>
          </w:p>
          <w:p w:rsidR="007526CE" w:rsidRDefault="007526CE" w:rsidP="007526CE">
            <w:pPr>
              <w:widowControl w:val="0"/>
              <w:rPr>
                <w:rFonts w:ascii="Century Gothic" w:eastAsia="Century Gothic" w:hAnsi="Century Gothic" w:cs="Century Gothic"/>
              </w:rPr>
            </w:pPr>
            <w:r w:rsidRPr="001464E7">
              <w:rPr>
                <w:rFonts w:ascii="Century Gothic" w:eastAsia="Century Gothic" w:hAnsi="Century Gothic" w:cs="Century Gothic"/>
                <w:color w:val="1F497D" w:themeColor="text2"/>
              </w:rPr>
              <w:t>Límites</w:t>
            </w:r>
          </w:p>
        </w:tc>
      </w:tr>
      <w:tr w:rsidR="007526CE" w:rsidTr="00253890">
        <w:trPr>
          <w:trHeight w:val="1200"/>
        </w:trPr>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4B05FE" w:rsidRDefault="007526CE" w:rsidP="007526CE">
            <w:pPr>
              <w:pStyle w:val="Prrafodelista"/>
              <w:widowControl w:val="0"/>
              <w:numPr>
                <w:ilvl w:val="0"/>
                <w:numId w:val="18"/>
              </w:numPr>
              <w:ind w:left="284" w:hanging="284"/>
              <w:rPr>
                <w:rFonts w:ascii="Century Gothic" w:eastAsia="Century Gothic" w:hAnsi="Century Gothic" w:cs="Century Gothic"/>
                <w:b/>
                <w:color w:val="1F497D" w:themeColor="text2"/>
              </w:rPr>
            </w:pPr>
            <w:r w:rsidRPr="004B05FE">
              <w:rPr>
                <w:rFonts w:ascii="Century Gothic" w:eastAsia="Century Gothic" w:hAnsi="Century Gothic" w:cs="Century Gothic"/>
                <w:b/>
                <w:color w:val="1F497D" w:themeColor="text2"/>
              </w:rPr>
              <w:lastRenderedPageBreak/>
              <w:t>Objetivos o propósitos</w:t>
            </w:r>
          </w:p>
          <w:p w:rsidR="007526CE" w:rsidRPr="00370F53" w:rsidRDefault="007526CE" w:rsidP="007526CE">
            <w:pPr>
              <w:widowControl w:val="0"/>
              <w:ind w:left="284"/>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a alcanzar</w:t>
            </w:r>
            <w:r w:rsidRPr="00370F53">
              <w:rPr>
                <w:rFonts w:ascii="Century Gothic" w:eastAsia="Century Gothic" w:hAnsi="Century Gothic" w:cs="Century Gothic"/>
                <w:color w:val="1F497D" w:themeColor="text2"/>
              </w:rPr>
              <w:t xml:space="preserve">. </w:t>
            </w:r>
          </w:p>
          <w:p w:rsidR="007526CE" w:rsidRDefault="007526CE" w:rsidP="007526CE">
            <w:pPr>
              <w:widowControl w:val="0"/>
              <w:jc w:val="both"/>
              <w:rPr>
                <w:rFonts w:ascii="Century Gothic" w:eastAsia="Century Gothic" w:hAnsi="Century Gothic" w:cs="Century Gothic"/>
                <w:color w:val="1C4587"/>
              </w:rPr>
            </w:pPr>
            <w:r>
              <w:rPr>
                <w:rFonts w:ascii="Century Gothic" w:eastAsia="Century Gothic" w:hAnsi="Century Gothic" w:cs="Century Gothic"/>
                <w:color w:val="1C4587"/>
              </w:rPr>
              <w:t xml:space="preserve">   </w:t>
            </w:r>
          </w:p>
          <w:p w:rsidR="007526CE" w:rsidRDefault="007526CE" w:rsidP="007526CE">
            <w:pPr>
              <w:widowControl w:val="0"/>
              <w:jc w:val="both"/>
              <w:rPr>
                <w:rFonts w:ascii="Century Gothic" w:eastAsia="Century Gothic" w:hAnsi="Century Gothic" w:cs="Century Gothic"/>
                <w:color w:val="1C4587"/>
              </w:rPr>
            </w:pPr>
          </w:p>
          <w:p w:rsidR="007526CE" w:rsidRDefault="007526CE" w:rsidP="007526CE">
            <w:pPr>
              <w:widowControl w:val="0"/>
              <w:jc w:val="both"/>
              <w:rPr>
                <w:rFonts w:ascii="Century Gothic" w:eastAsia="Century Gothic" w:hAnsi="Century Gothic" w:cs="Century Gothic"/>
                <w:color w:val="1C4587"/>
              </w:rPr>
            </w:pP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1464E7" w:rsidRDefault="007526CE" w:rsidP="007526CE">
            <w:pPr>
              <w:widowControl w:val="0"/>
              <w:spacing w:line="240" w:lineRule="auto"/>
              <w:rPr>
                <w:rFonts w:ascii="Century Gothic" w:eastAsia="Century Gothic" w:hAnsi="Century Gothic" w:cs="Century Gothic"/>
                <w:color w:val="1F497D" w:themeColor="text2"/>
              </w:rPr>
            </w:pPr>
            <w:r w:rsidRPr="001464E7">
              <w:rPr>
                <w:rFonts w:ascii="Century Gothic" w:eastAsia="Century Gothic" w:hAnsi="Century Gothic" w:cs="Century Gothic"/>
                <w:color w:val="1F497D" w:themeColor="text2"/>
              </w:rPr>
              <w:t>Comprender el origen y los antecedentes de la violencia en las relaciones de pareja a lo largo de la historia</w:t>
            </w:r>
          </w:p>
          <w:p w:rsidR="007526CE" w:rsidRDefault="007526CE" w:rsidP="007526CE">
            <w:pPr>
              <w:widowControl w:val="0"/>
              <w:rPr>
                <w:rFonts w:ascii="Century Gothic" w:eastAsia="Century Gothic" w:hAnsi="Century Gothic" w:cs="Century Gothic"/>
              </w:rPr>
            </w:pPr>
            <w:r w:rsidRPr="001464E7">
              <w:rPr>
                <w:rFonts w:ascii="Century Gothic" w:hAnsi="Century Gothic"/>
                <w:color w:val="1F497D" w:themeColor="text2"/>
              </w:rPr>
              <w:t>Analizar los prejuicios disfrazados de costumbres y/o creencias, con la</w:t>
            </w:r>
            <w:r>
              <w:rPr>
                <w:rFonts w:ascii="Century Gothic" w:hAnsi="Century Gothic"/>
                <w:color w:val="1F497D" w:themeColor="text2"/>
              </w:rPr>
              <w:t xml:space="preserve"> </w:t>
            </w:r>
          </w:p>
          <w:p w:rsidR="007526CE" w:rsidRDefault="007526CE" w:rsidP="007526CE">
            <w:pPr>
              <w:widowControl w:val="0"/>
              <w:spacing w:line="240" w:lineRule="auto"/>
              <w:rPr>
                <w:rFonts w:ascii="Century Gothic" w:eastAsia="Century Gothic" w:hAnsi="Century Gothic" w:cs="Century Gothic"/>
              </w:rPr>
            </w:pPr>
            <w:r w:rsidRPr="001464E7">
              <w:rPr>
                <w:rFonts w:ascii="Century Gothic" w:hAnsi="Century Gothic"/>
                <w:color w:val="1F497D" w:themeColor="text2"/>
              </w:rPr>
              <w:t>intención de valorar las diferencias y aprender a respetarlas, aceptarlas y aprender a convivir con ellas.</w:t>
            </w: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3221D3" w:rsidRDefault="007526CE" w:rsidP="007526CE">
            <w:pPr>
              <w:widowControl w:val="0"/>
              <w:spacing w:line="240" w:lineRule="auto"/>
              <w:rPr>
                <w:rFonts w:ascii="Century Gothic" w:eastAsia="Century Gothic" w:hAnsi="Century Gothic" w:cs="Century Gothic"/>
                <w:color w:val="1F497D" w:themeColor="text2"/>
              </w:rPr>
            </w:pPr>
            <w:r w:rsidRPr="00C94E6D">
              <w:rPr>
                <w:rFonts w:ascii="Century Gothic" w:eastAsia="Century Gothic" w:hAnsi="Century Gothic" w:cs="Century Gothic"/>
                <w:color w:val="1F497D" w:themeColor="text2"/>
              </w:rPr>
              <w:t>Realizar un estudio estadístico dentro de la comunidad acerca del tipo de relación que existe entre las parejas, si existe o no entre ellos y si se existen o no conductas que puedan ser potencial o realmente</w:t>
            </w:r>
            <w:r>
              <w:rPr>
                <w:rFonts w:ascii="Century Gothic" w:eastAsia="Century Gothic" w:hAnsi="Century Gothic" w:cs="Century Gothic"/>
                <w:color w:val="1F497D" w:themeColor="text2"/>
              </w:rPr>
              <w:t xml:space="preserve"> </w:t>
            </w:r>
            <w:r w:rsidRPr="003221D3">
              <w:rPr>
                <w:rFonts w:ascii="Century Gothic" w:eastAsia="Century Gothic" w:hAnsi="Century Gothic" w:cs="Century Gothic"/>
                <w:color w:val="1F497D" w:themeColor="text2"/>
              </w:rPr>
              <w:t>violentas</w:t>
            </w:r>
          </w:p>
          <w:p w:rsidR="007526CE" w:rsidRDefault="007526CE" w:rsidP="007526CE">
            <w:pPr>
              <w:widowControl w:val="0"/>
              <w:rPr>
                <w:rFonts w:ascii="Century Gothic" w:eastAsia="Century Gothic" w:hAnsi="Century Gothic" w:cs="Century Gothic"/>
              </w:rPr>
            </w:pP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526CE" w:rsidRPr="003221D3" w:rsidRDefault="007526CE" w:rsidP="007526CE">
            <w:pPr>
              <w:widowControl w:val="0"/>
              <w:spacing w:line="240" w:lineRule="auto"/>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Comprender los límites entre lo que es una relación sana y lo que no</w:t>
            </w:r>
          </w:p>
          <w:p w:rsidR="007526CE" w:rsidRDefault="007526CE" w:rsidP="007526CE">
            <w:pPr>
              <w:widowControl w:val="0"/>
              <w:rPr>
                <w:rFonts w:ascii="Century Gothic" w:hAnsi="Century Gothic"/>
                <w:color w:val="1F497D" w:themeColor="text2"/>
              </w:rPr>
            </w:pPr>
            <w:r w:rsidRPr="003221D3">
              <w:rPr>
                <w:rFonts w:ascii="Century Gothic" w:eastAsia="Century Gothic" w:hAnsi="Century Gothic" w:cs="Century Gothic"/>
                <w:color w:val="1F497D" w:themeColor="text2"/>
              </w:rPr>
              <w:t xml:space="preserve">Promover </w:t>
            </w:r>
            <w:r w:rsidRPr="003221D3">
              <w:rPr>
                <w:rFonts w:ascii="Century Gothic" w:hAnsi="Century Gothic"/>
                <w:color w:val="1F497D" w:themeColor="text2"/>
              </w:rPr>
              <w:t>la tolerancia con la intención de llegar a la comprensión de que la humanidad es una y es a través del conocimiento que podemos desterrar la inequidad, promover el</w:t>
            </w:r>
          </w:p>
          <w:p w:rsidR="007526CE" w:rsidRDefault="007526CE" w:rsidP="007526CE">
            <w:pPr>
              <w:widowControl w:val="0"/>
              <w:rPr>
                <w:rFonts w:ascii="Century Gothic" w:eastAsia="Century Gothic" w:hAnsi="Century Gothic" w:cs="Century Gothic"/>
              </w:rPr>
            </w:pPr>
            <w:r w:rsidRPr="00C94E6D">
              <w:rPr>
                <w:rFonts w:ascii="Century Gothic" w:hAnsi="Century Gothic"/>
                <w:color w:val="1F497D" w:themeColor="text2"/>
              </w:rPr>
              <w:t>respeto, sana convivencia para construir una sociedad más equitativa y justa, en dónde nadie sea discriminado por su género, color de piel, creencias o preferencias</w:t>
            </w:r>
          </w:p>
        </w:tc>
      </w:tr>
      <w:tr w:rsidR="0002737B" w:rsidTr="00253890">
        <w:trPr>
          <w:trHeight w:val="840"/>
        </w:trPr>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70F53" w:rsidRDefault="0002737B" w:rsidP="0002737B">
            <w:pPr>
              <w:widowControl w:val="0"/>
              <w:rPr>
                <w:rFonts w:ascii="Century Gothic" w:eastAsia="Century Gothic" w:hAnsi="Century Gothic" w:cs="Century Gothic"/>
                <w:b/>
                <w:color w:val="1F497D" w:themeColor="text2"/>
              </w:rPr>
            </w:pPr>
            <w:r w:rsidRPr="00370F53">
              <w:rPr>
                <w:rFonts w:ascii="Century Gothic" w:eastAsia="Century Gothic" w:hAnsi="Century Gothic" w:cs="Century Gothic"/>
                <w:b/>
                <w:color w:val="1F497D" w:themeColor="text2"/>
              </w:rPr>
              <w:t>4. Evaluación.</w:t>
            </w:r>
          </w:p>
          <w:p w:rsidR="0002737B" w:rsidRPr="00370F53" w:rsidRDefault="0002737B" w:rsidP="0002737B">
            <w:pPr>
              <w:widowControl w:val="0"/>
              <w:rPr>
                <w:rFonts w:ascii="Century Gothic" w:eastAsia="Century Gothic" w:hAnsi="Century Gothic" w:cs="Century Gothic"/>
                <w:color w:val="1F497D" w:themeColor="text2"/>
              </w:rPr>
            </w:pPr>
            <w:r w:rsidRPr="00370F53">
              <w:rPr>
                <w:rFonts w:ascii="Century Gothic" w:eastAsia="Century Gothic" w:hAnsi="Century Gothic" w:cs="Century Gothic"/>
                <w:color w:val="1F497D" w:themeColor="text2"/>
              </w:rPr>
              <w:t xml:space="preserve">    Productos /evidencias</w:t>
            </w:r>
          </w:p>
          <w:p w:rsidR="0002737B" w:rsidRPr="00370F53" w:rsidRDefault="0002737B" w:rsidP="0002737B">
            <w:pPr>
              <w:widowControl w:val="0"/>
              <w:rPr>
                <w:rFonts w:ascii="Century Gothic" w:eastAsia="Century Gothic" w:hAnsi="Century Gothic" w:cs="Century Gothic"/>
                <w:color w:val="1F497D" w:themeColor="text2"/>
              </w:rPr>
            </w:pPr>
            <w:r w:rsidRPr="00370F53">
              <w:rPr>
                <w:rFonts w:ascii="Century Gothic" w:eastAsia="Century Gothic" w:hAnsi="Century Gothic" w:cs="Century Gothic"/>
                <w:color w:val="1F497D" w:themeColor="text2"/>
              </w:rPr>
              <w:t xml:space="preserve">    </w:t>
            </w:r>
            <w:r>
              <w:rPr>
                <w:rFonts w:ascii="Century Gothic" w:eastAsia="Century Gothic" w:hAnsi="Century Gothic" w:cs="Century Gothic"/>
                <w:color w:val="1F497D" w:themeColor="text2"/>
              </w:rPr>
              <w:t xml:space="preserve">de aprendizaje para </w:t>
            </w:r>
          </w:p>
          <w:p w:rsidR="0002737B" w:rsidRPr="00370F53" w:rsidRDefault="0002737B" w:rsidP="0002737B">
            <w:pPr>
              <w:widowControl w:val="0"/>
              <w:rPr>
                <w:rFonts w:ascii="Century Gothic" w:eastAsia="Century Gothic" w:hAnsi="Century Gothic" w:cs="Century Gothic"/>
                <w:color w:val="1F497D" w:themeColor="text2"/>
              </w:rPr>
            </w:pPr>
            <w:r w:rsidRPr="00370F53">
              <w:rPr>
                <w:rFonts w:ascii="Century Gothic" w:eastAsia="Century Gothic" w:hAnsi="Century Gothic" w:cs="Century Gothic"/>
                <w:color w:val="1F497D" w:themeColor="text2"/>
              </w:rPr>
              <w:t xml:space="preserve">  </w:t>
            </w:r>
            <w:r>
              <w:rPr>
                <w:rFonts w:ascii="Century Gothic" w:eastAsia="Century Gothic" w:hAnsi="Century Gothic" w:cs="Century Gothic"/>
                <w:color w:val="1F497D" w:themeColor="text2"/>
              </w:rPr>
              <w:t xml:space="preserve">  </w:t>
            </w:r>
            <w:r w:rsidRPr="00370F53">
              <w:rPr>
                <w:rFonts w:ascii="Century Gothic" w:eastAsia="Century Gothic" w:hAnsi="Century Gothic" w:cs="Century Gothic"/>
                <w:color w:val="1F497D" w:themeColor="text2"/>
              </w:rPr>
              <w:t>dem</w:t>
            </w:r>
            <w:r>
              <w:rPr>
                <w:rFonts w:ascii="Century Gothic" w:eastAsia="Century Gothic" w:hAnsi="Century Gothic" w:cs="Century Gothic"/>
                <w:color w:val="1F497D" w:themeColor="text2"/>
              </w:rPr>
              <w:t>ostrar el</w:t>
            </w:r>
          </w:p>
          <w:p w:rsidR="0002737B" w:rsidRDefault="0002737B" w:rsidP="0002737B">
            <w:pPr>
              <w:widowControl w:val="0"/>
              <w:rPr>
                <w:rFonts w:ascii="Century Gothic" w:eastAsia="Century Gothic" w:hAnsi="Century Gothic" w:cs="Century Gothic"/>
                <w:color w:val="17365D" w:themeColor="text2" w:themeShade="BF"/>
              </w:rPr>
            </w:pPr>
            <w:r w:rsidRPr="00370F53">
              <w:rPr>
                <w:rFonts w:ascii="Century Gothic" w:eastAsia="Century Gothic" w:hAnsi="Century Gothic" w:cs="Century Gothic"/>
                <w:color w:val="1F497D" w:themeColor="text2"/>
              </w:rPr>
              <w:t xml:space="preserve">    </w:t>
            </w:r>
            <w:r>
              <w:rPr>
                <w:rFonts w:ascii="Century Gothic" w:eastAsia="Century Gothic" w:hAnsi="Century Gothic" w:cs="Century Gothic"/>
                <w:color w:val="1F497D" w:themeColor="text2"/>
              </w:rPr>
              <w:t xml:space="preserve">avance del </w:t>
            </w:r>
            <w:r w:rsidRPr="00370F53">
              <w:rPr>
                <w:rFonts w:ascii="Century Gothic" w:eastAsia="Century Gothic" w:hAnsi="Century Gothic" w:cs="Century Gothic"/>
                <w:color w:val="17365D" w:themeColor="text2" w:themeShade="BF"/>
              </w:rPr>
              <w:t xml:space="preserve"> proceso  y </w:t>
            </w:r>
          </w:p>
          <w:p w:rsidR="0002737B" w:rsidRDefault="0002737B" w:rsidP="0002737B">
            <w:pPr>
              <w:widowControl w:val="0"/>
              <w:rPr>
                <w:rFonts w:ascii="Century Gothic" w:eastAsia="Century Gothic" w:hAnsi="Century Gothic" w:cs="Century Gothic"/>
                <w:color w:val="17365D" w:themeColor="text2" w:themeShade="BF"/>
              </w:rPr>
            </w:pPr>
            <w:r>
              <w:rPr>
                <w:rFonts w:ascii="Century Gothic" w:eastAsia="Century Gothic" w:hAnsi="Century Gothic" w:cs="Century Gothic"/>
                <w:color w:val="17365D" w:themeColor="text2" w:themeShade="BF"/>
              </w:rPr>
              <w:t xml:space="preserve">    el logro del  objetivo</w:t>
            </w:r>
          </w:p>
          <w:p w:rsidR="0002737B" w:rsidRPr="00370F53" w:rsidRDefault="0002737B" w:rsidP="0002737B">
            <w:pPr>
              <w:widowControl w:val="0"/>
              <w:rPr>
                <w:rFonts w:ascii="Century Gothic" w:eastAsia="Century Gothic" w:hAnsi="Century Gothic" w:cs="Century Gothic"/>
                <w:color w:val="17365D" w:themeColor="text2" w:themeShade="BF"/>
              </w:rPr>
            </w:pPr>
            <w:r>
              <w:rPr>
                <w:rFonts w:ascii="Century Gothic" w:eastAsia="Century Gothic" w:hAnsi="Century Gothic" w:cs="Century Gothic"/>
                <w:color w:val="17365D" w:themeColor="text2" w:themeShade="BF"/>
              </w:rPr>
              <w:t xml:space="preserve">    propuesto.</w:t>
            </w:r>
          </w:p>
          <w:p w:rsidR="0002737B" w:rsidRPr="00E81E24" w:rsidRDefault="0002737B" w:rsidP="0002737B">
            <w:pPr>
              <w:widowControl w:val="0"/>
              <w:tabs>
                <w:tab w:val="right" w:pos="2905"/>
              </w:tabs>
              <w:rPr>
                <w:rFonts w:ascii="Century Gothic" w:eastAsia="Century Gothic" w:hAnsi="Century Gothic" w:cs="Century Gothic"/>
              </w:rPr>
            </w:pPr>
            <w:r>
              <w:rPr>
                <w:rFonts w:ascii="Century Gothic" w:eastAsia="Century Gothic" w:hAnsi="Century Gothic" w:cs="Century Gothic"/>
              </w:rPr>
              <w:t xml:space="preserve">     </w:t>
            </w:r>
            <w:r>
              <w:rPr>
                <w:rFonts w:ascii="Century Gothic" w:eastAsia="Century Gothic" w:hAnsi="Century Gothic" w:cs="Century Gothic"/>
              </w:rPr>
              <w:tab/>
            </w: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221D3" w:rsidRDefault="0002737B" w:rsidP="0002737B">
            <w:pPr>
              <w:widowControl w:val="0"/>
              <w:spacing w:line="240" w:lineRule="auto"/>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Línea del tiempo</w:t>
            </w:r>
          </w:p>
          <w:p w:rsidR="0002737B" w:rsidRPr="003221D3" w:rsidRDefault="0002737B" w:rsidP="0002737B">
            <w:pPr>
              <w:widowControl w:val="0"/>
              <w:spacing w:line="240" w:lineRule="auto"/>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Dramatización</w:t>
            </w:r>
          </w:p>
          <w:p w:rsidR="0002737B" w:rsidRDefault="0002737B" w:rsidP="0002737B">
            <w:pPr>
              <w:widowControl w:val="0"/>
              <w:rPr>
                <w:rFonts w:ascii="Century Gothic" w:eastAsia="Century Gothic" w:hAnsi="Century Gothic" w:cs="Century Gothic"/>
              </w:rPr>
            </w:pPr>
            <w:r w:rsidRPr="003221D3">
              <w:rPr>
                <w:rFonts w:ascii="Century Gothic" w:eastAsia="Century Gothic" w:hAnsi="Century Gothic" w:cs="Century Gothic"/>
                <w:color w:val="1F497D" w:themeColor="text2"/>
              </w:rPr>
              <w:t>Carteles</w:t>
            </w: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Default="0002737B" w:rsidP="0002737B">
            <w:pPr>
              <w:widowControl w:val="0"/>
              <w:rPr>
                <w:rFonts w:ascii="Century Gothic" w:eastAsia="Century Gothic" w:hAnsi="Century Gothic" w:cs="Century Gothic"/>
              </w:rPr>
            </w:pPr>
            <w:r w:rsidRPr="00006B11">
              <w:rPr>
                <w:rFonts w:ascii="Century Gothic" w:eastAsia="Century Gothic" w:hAnsi="Century Gothic" w:cs="Century Gothic"/>
                <w:color w:val="1F497D" w:themeColor="text2"/>
              </w:rPr>
              <w:t>Estudio estadístico con todas las tablas, gráficas, medidas de tendencia central y de dispersión correspondientes</w:t>
            </w: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221D3" w:rsidRDefault="0002737B" w:rsidP="0002737B">
            <w:pPr>
              <w:widowControl w:val="0"/>
              <w:spacing w:line="240" w:lineRule="auto"/>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Dramatización</w:t>
            </w:r>
          </w:p>
          <w:p w:rsidR="0002737B" w:rsidRDefault="0002737B" w:rsidP="0002737B">
            <w:pPr>
              <w:widowControl w:val="0"/>
              <w:rPr>
                <w:rFonts w:ascii="Century Gothic" w:eastAsia="Century Gothic" w:hAnsi="Century Gothic" w:cs="Century Gothic"/>
              </w:rPr>
            </w:pPr>
            <w:r w:rsidRPr="003221D3">
              <w:rPr>
                <w:rFonts w:ascii="Century Gothic" w:eastAsia="Century Gothic" w:hAnsi="Century Gothic" w:cs="Century Gothic"/>
                <w:color w:val="1F497D" w:themeColor="text2"/>
              </w:rPr>
              <w:t>Carteles</w:t>
            </w:r>
          </w:p>
        </w:tc>
      </w:tr>
      <w:tr w:rsidR="0002737B" w:rsidTr="00253890">
        <w:trPr>
          <w:trHeight w:val="840"/>
        </w:trPr>
        <w:tc>
          <w:tcPr>
            <w:tcW w:w="310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Default="0002737B" w:rsidP="0002737B">
            <w:pPr>
              <w:widowControl w:val="0"/>
              <w:rPr>
                <w:rFonts w:ascii="Century Gothic" w:eastAsia="Century Gothic" w:hAnsi="Century Gothic" w:cs="Century Gothic"/>
                <w:color w:val="1F497D" w:themeColor="text2"/>
              </w:rPr>
            </w:pPr>
            <w:r w:rsidRPr="00E81E24">
              <w:rPr>
                <w:rFonts w:ascii="Century Gothic" w:eastAsia="Century Gothic" w:hAnsi="Century Gothic" w:cs="Century Gothic"/>
                <w:b/>
                <w:color w:val="1F497D" w:themeColor="text2"/>
              </w:rPr>
              <w:t xml:space="preserve">5. Tipos </w:t>
            </w:r>
            <w:r w:rsidRPr="00E81E24">
              <w:rPr>
                <w:rFonts w:ascii="Century Gothic" w:eastAsia="Century Gothic" w:hAnsi="Century Gothic" w:cs="Century Gothic"/>
                <w:b/>
                <w:color w:val="1F497D" w:themeColor="text2"/>
                <w:sz w:val="24"/>
                <w:szCs w:val="24"/>
              </w:rPr>
              <w:t>y</w:t>
            </w:r>
            <w:r w:rsidRPr="00E81E24">
              <w:rPr>
                <w:rFonts w:ascii="Century Gothic" w:eastAsia="Century Gothic" w:hAnsi="Century Gothic" w:cs="Century Gothic"/>
                <w:b/>
                <w:color w:val="1F497D" w:themeColor="text2"/>
              </w:rPr>
              <w:t xml:space="preserve"> herramientas</w:t>
            </w:r>
            <w:r>
              <w:rPr>
                <w:rFonts w:ascii="Century Gothic" w:eastAsia="Century Gothic" w:hAnsi="Century Gothic" w:cs="Century Gothic"/>
                <w:color w:val="1F497D" w:themeColor="text2"/>
              </w:rPr>
              <w:t xml:space="preserve"> de </w:t>
            </w:r>
          </w:p>
          <w:p w:rsidR="0002737B" w:rsidRDefault="0002737B" w:rsidP="0002737B">
            <w:pPr>
              <w:widowControl w:val="0"/>
              <w:rPr>
                <w:rFonts w:ascii="Century Gothic" w:eastAsia="Century Gothic" w:hAnsi="Century Gothic" w:cs="Century Gothic"/>
                <w:b/>
                <w:color w:val="1F497D" w:themeColor="text2"/>
              </w:rPr>
            </w:pPr>
            <w:r>
              <w:rPr>
                <w:rFonts w:ascii="Century Gothic" w:eastAsia="Century Gothic" w:hAnsi="Century Gothic" w:cs="Century Gothic"/>
                <w:color w:val="1F497D" w:themeColor="text2"/>
              </w:rPr>
              <w:t xml:space="preserve">    evaluación.</w:t>
            </w:r>
          </w:p>
          <w:p w:rsidR="0002737B" w:rsidRDefault="0002737B" w:rsidP="0002737B">
            <w:pPr>
              <w:widowControl w:val="0"/>
              <w:rPr>
                <w:rFonts w:ascii="Century Gothic" w:eastAsia="Century Gothic" w:hAnsi="Century Gothic" w:cs="Century Gothic"/>
                <w:b/>
                <w:color w:val="1F497D" w:themeColor="text2"/>
              </w:rPr>
            </w:pPr>
          </w:p>
          <w:p w:rsidR="0002737B" w:rsidRDefault="0002737B" w:rsidP="0002737B">
            <w:pPr>
              <w:widowControl w:val="0"/>
              <w:rPr>
                <w:rFonts w:ascii="Century Gothic" w:eastAsia="Century Gothic" w:hAnsi="Century Gothic" w:cs="Century Gothic"/>
                <w:b/>
                <w:color w:val="1F497D" w:themeColor="text2"/>
              </w:rPr>
            </w:pPr>
          </w:p>
          <w:p w:rsidR="0002737B" w:rsidRPr="00E81E24" w:rsidRDefault="0002737B" w:rsidP="0002737B">
            <w:pPr>
              <w:widowControl w:val="0"/>
              <w:rPr>
                <w:rFonts w:ascii="Century Gothic" w:eastAsia="Century Gothic" w:hAnsi="Century Gothic" w:cs="Century Gothic"/>
                <w:b/>
                <w:color w:val="1F497D" w:themeColor="text2"/>
              </w:rPr>
            </w:pPr>
          </w:p>
        </w:tc>
        <w:tc>
          <w:tcPr>
            <w:tcW w:w="328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continua</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sumativa</w:t>
            </w:r>
          </w:p>
          <w:p w:rsidR="0002737B"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individual</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en equipo</w:t>
            </w:r>
          </w:p>
        </w:tc>
        <w:tc>
          <w:tcPr>
            <w:tcW w:w="325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continua</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sumativa</w:t>
            </w:r>
          </w:p>
          <w:p w:rsidR="0002737B"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individual</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en equipo</w:t>
            </w:r>
          </w:p>
        </w:tc>
        <w:tc>
          <w:tcPr>
            <w:tcW w:w="40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continua</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sumativa</w:t>
            </w:r>
          </w:p>
          <w:p w:rsidR="0002737B"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individual</w:t>
            </w:r>
          </w:p>
          <w:p w:rsidR="0002737B" w:rsidRPr="003221D3" w:rsidRDefault="0002737B" w:rsidP="0002737B">
            <w:pPr>
              <w:widowControl w:val="0"/>
              <w:numPr>
                <w:ilvl w:val="0"/>
                <w:numId w:val="23"/>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Evaluación en equipo</w:t>
            </w:r>
          </w:p>
        </w:tc>
      </w:tr>
    </w:tbl>
    <w:p w:rsidR="00370F53" w:rsidRDefault="00370F53">
      <w:pPr>
        <w:rPr>
          <w:rFonts w:ascii="Century Gothic" w:eastAsia="Century Gothic" w:hAnsi="Century Gothic" w:cs="Century Gothic"/>
          <w:b/>
          <w:color w:val="1C4587"/>
        </w:rPr>
      </w:pPr>
    </w:p>
    <w:p w:rsidR="0002737B" w:rsidRDefault="0002737B">
      <w:pPr>
        <w:rPr>
          <w:rFonts w:ascii="Century Gothic" w:eastAsia="Century Gothic" w:hAnsi="Century Gothic" w:cs="Century Gothic"/>
          <w:b/>
          <w:color w:val="1C4587"/>
        </w:rPr>
      </w:pPr>
      <w:r>
        <w:rPr>
          <w:rFonts w:ascii="Century Gothic" w:eastAsia="Century Gothic" w:hAnsi="Century Gothic" w:cs="Century Gothic"/>
          <w:b/>
          <w:color w:val="1C4587"/>
        </w:rPr>
        <w:br w:type="page"/>
      </w:r>
    </w:p>
    <w:p w:rsidR="00E37B65" w:rsidRDefault="00E95F77">
      <w:pPr>
        <w:rPr>
          <w:rFonts w:ascii="Century Gothic" w:eastAsia="Century Gothic" w:hAnsi="Century Gothic" w:cs="Century Gothic"/>
          <w:b/>
          <w:color w:val="1C4587"/>
        </w:rPr>
      </w:pPr>
      <w:r>
        <w:rPr>
          <w:rFonts w:ascii="Century Gothic" w:eastAsia="Century Gothic" w:hAnsi="Century Gothic" w:cs="Century Gothic"/>
          <w:b/>
          <w:color w:val="1C4587"/>
        </w:rPr>
        <w:lastRenderedPageBreak/>
        <w:t>V. Esquema del proceso de construcción del proyecto por disciplinas.</w:t>
      </w:r>
    </w:p>
    <w:p w:rsidR="00E37B65" w:rsidRDefault="00E37B65">
      <w:pPr>
        <w:rPr>
          <w:rFonts w:ascii="Century Gothic" w:eastAsia="Century Gothic" w:hAnsi="Century Gothic" w:cs="Century Gothic"/>
          <w:b/>
          <w:color w:val="1C4587"/>
        </w:rPr>
      </w:pPr>
    </w:p>
    <w:tbl>
      <w:tblPr>
        <w:tblStyle w:val="a3"/>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gridCol w:w="2865"/>
        <w:gridCol w:w="2790"/>
        <w:gridCol w:w="3463"/>
      </w:tblGrid>
      <w:tr w:rsidR="00E37B65"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37B65">
            <w:pPr>
              <w:widowControl w:val="0"/>
              <w:rPr>
                <w:rFonts w:ascii="Century Gothic" w:eastAsia="Century Gothic" w:hAnsi="Century Gothic" w:cs="Century Gothic"/>
                <w:b/>
              </w:rPr>
            </w:pPr>
          </w:p>
        </w:tc>
        <w:tc>
          <w:tcPr>
            <w:tcW w:w="286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1.</w:t>
            </w:r>
          </w:p>
        </w:tc>
        <w:tc>
          <w:tcPr>
            <w:tcW w:w="27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2.</w:t>
            </w:r>
          </w:p>
        </w:tc>
        <w:tc>
          <w:tcPr>
            <w:tcW w:w="34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b/>
                <w:color w:val="1C4587"/>
              </w:rPr>
            </w:pPr>
            <w:r>
              <w:rPr>
                <w:rFonts w:ascii="Century Gothic" w:eastAsia="Century Gothic" w:hAnsi="Century Gothic" w:cs="Century Gothic"/>
                <w:b/>
                <w:color w:val="1C4587"/>
              </w:rPr>
              <w:t>Disciplina 3.</w:t>
            </w:r>
          </w:p>
        </w:tc>
      </w:tr>
      <w:tr w:rsidR="0002737B" w:rsidTr="00253890">
        <w:trPr>
          <w:trHeight w:val="15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E81E24" w:rsidRDefault="0002737B" w:rsidP="0002737B">
            <w:pPr>
              <w:widowControl w:val="0"/>
              <w:spacing w:line="240" w:lineRule="auto"/>
              <w:ind w:left="434" w:hanging="284"/>
              <w:rPr>
                <w:rFonts w:ascii="Century Gothic" w:eastAsia="Century Gothic" w:hAnsi="Century Gothic" w:cs="Century Gothic"/>
                <w:b/>
                <w:color w:val="1F497D" w:themeColor="text2"/>
              </w:rPr>
            </w:pPr>
            <w:r>
              <w:rPr>
                <w:rFonts w:ascii="Century Gothic" w:eastAsia="Century Gothic" w:hAnsi="Century Gothic" w:cs="Century Gothic"/>
                <w:b/>
                <w:color w:val="1C4587"/>
              </w:rPr>
              <w:t xml:space="preserve">1.  </w:t>
            </w:r>
            <w:r w:rsidRPr="00E81E24">
              <w:rPr>
                <w:rFonts w:ascii="Century Gothic" w:eastAsia="Century Gothic" w:hAnsi="Century Gothic" w:cs="Century Gothic"/>
                <w:b/>
                <w:color w:val="1F497D" w:themeColor="text2"/>
              </w:rPr>
              <w:t>Preguntar y cuestionar.</w:t>
            </w:r>
          </w:p>
          <w:p w:rsidR="0002737B" w:rsidRDefault="0002737B" w:rsidP="0002737B">
            <w:pPr>
              <w:widowControl w:val="0"/>
              <w:ind w:left="434" w:hanging="284"/>
              <w:rPr>
                <w:rFonts w:ascii="Century Gothic" w:eastAsia="Century Gothic" w:hAnsi="Century Gothic" w:cs="Century Gothic"/>
                <w:color w:val="1C4587"/>
              </w:rPr>
            </w:pPr>
            <w:r w:rsidRPr="00E81E24">
              <w:rPr>
                <w:rFonts w:ascii="Century Gothic" w:eastAsia="Century Gothic" w:hAnsi="Century Gothic" w:cs="Century Gothic"/>
                <w:color w:val="1F497D" w:themeColor="text2"/>
              </w:rPr>
              <w:t xml:space="preserve">     Preguntas para dirigir  la Investigación Interdisciplinaria.</w:t>
            </w:r>
          </w:p>
        </w:tc>
        <w:tc>
          <w:tcPr>
            <w:tcW w:w="9118" w:type="dxa"/>
            <w:gridSpan w:val="3"/>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has recibido palabras insultantes de tu pareja, aunque sea en broma?</w:t>
            </w:r>
          </w:p>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has sido cuestionada(o) por hablar con ciertas amistades?</w:t>
            </w:r>
          </w:p>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sugerido que dejes de usar alguna prenda de vestir o que te alejes de alguna amistad?</w:t>
            </w:r>
          </w:p>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¿Alguna vez tu pareja ha revisado tu teléfono celular?</w:t>
            </w:r>
          </w:p>
          <w:p w:rsidR="0002737B" w:rsidRDefault="0002737B" w:rsidP="0002737B">
            <w:pPr>
              <w:widowControl w:val="0"/>
              <w:spacing w:line="240" w:lineRule="auto"/>
              <w:rPr>
                <w:rFonts w:ascii="Century Gothic" w:eastAsia="Century Gothic" w:hAnsi="Century Gothic" w:cs="Century Gothic"/>
              </w:rPr>
            </w:pPr>
            <w:r w:rsidRPr="00AD3477">
              <w:rPr>
                <w:rFonts w:ascii="Century Gothic" w:eastAsia="Century Gothic" w:hAnsi="Century Gothic" w:cs="Century Gothic"/>
                <w:color w:val="1F497D" w:themeColor="text2"/>
              </w:rPr>
              <w:t>¿Alguna vez tu pareja te ha presionado para que hagas algo que no deseas?</w:t>
            </w:r>
          </w:p>
          <w:p w:rsidR="0002737B" w:rsidRDefault="0002737B" w:rsidP="0002737B">
            <w:pPr>
              <w:widowControl w:val="0"/>
              <w:spacing w:line="240" w:lineRule="auto"/>
              <w:rPr>
                <w:rFonts w:ascii="Century Gothic" w:eastAsia="Century Gothic" w:hAnsi="Century Gothic" w:cs="Century Gothic"/>
              </w:rPr>
            </w:pPr>
          </w:p>
        </w:tc>
      </w:tr>
      <w:tr w:rsidR="0002737B"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Default="0002737B" w:rsidP="0002737B">
            <w:pPr>
              <w:widowControl w:val="0"/>
              <w:ind w:left="434" w:hanging="284"/>
              <w:rPr>
                <w:rFonts w:ascii="Century Gothic" w:eastAsia="Century Gothic" w:hAnsi="Century Gothic" w:cs="Century Gothic"/>
                <w:color w:val="1C4587"/>
              </w:rPr>
            </w:pPr>
            <w:r>
              <w:rPr>
                <w:rFonts w:ascii="Century Gothic" w:eastAsia="Century Gothic" w:hAnsi="Century Gothic" w:cs="Century Gothic"/>
                <w:b/>
                <w:color w:val="1C4587"/>
              </w:rPr>
              <w:t xml:space="preserve">2. Despertar el interés </w:t>
            </w:r>
            <w:r w:rsidRPr="00E81E24">
              <w:rPr>
                <w:rFonts w:ascii="Century Gothic" w:eastAsia="Century Gothic" w:hAnsi="Century Gothic" w:cs="Century Gothic"/>
                <w:b/>
                <w:color w:val="1F497D" w:themeColor="text2"/>
              </w:rPr>
              <w:t>(detonar).</w:t>
            </w:r>
          </w:p>
          <w:p w:rsidR="0002737B" w:rsidRDefault="0002737B" w:rsidP="0002737B">
            <w:pPr>
              <w:widowControl w:val="0"/>
              <w:spacing w:line="240" w:lineRule="auto"/>
              <w:ind w:left="426" w:hanging="284"/>
              <w:rPr>
                <w:rFonts w:ascii="Century Gothic" w:eastAsia="Century Gothic" w:hAnsi="Century Gothic" w:cs="Century Gothic"/>
              </w:rPr>
            </w:pPr>
            <w:r>
              <w:rPr>
                <w:rFonts w:ascii="Century Gothic" w:eastAsia="Century Gothic" w:hAnsi="Century Gothic" w:cs="Century Gothic"/>
              </w:rPr>
              <w:t xml:space="preserve">    </w:t>
            </w:r>
            <w:r w:rsidRPr="00E81E24">
              <w:rPr>
                <w:rFonts w:ascii="Century Gothic" w:eastAsia="Century Gothic" w:hAnsi="Century Gothic" w:cs="Century Gothic"/>
                <w:color w:val="1F497D" w:themeColor="text2"/>
              </w:rPr>
              <w:t>Estrategias para involucrar a los estudiantes con la problemática planteada, en el salón de clase</w:t>
            </w:r>
          </w:p>
          <w:p w:rsidR="0002737B" w:rsidRDefault="0002737B" w:rsidP="0002737B">
            <w:pPr>
              <w:widowControl w:val="0"/>
              <w:ind w:left="434" w:hanging="284"/>
              <w:rPr>
                <w:rFonts w:ascii="Century Gothic" w:eastAsia="Century Gothic" w:hAnsi="Century Gothic" w:cs="Century Gothic"/>
                <w:color w:val="1C4587"/>
              </w:rPr>
            </w:pPr>
            <w:r>
              <w:rPr>
                <w:rFonts w:ascii="Century Gothic" w:eastAsia="Century Gothic" w:hAnsi="Century Gothic" w:cs="Century Gothic"/>
                <w:color w:val="1C4587"/>
              </w:rPr>
              <w:t xml:space="preserve">    </w:t>
            </w:r>
          </w:p>
          <w:p w:rsidR="0002737B" w:rsidRDefault="0002737B" w:rsidP="0002737B">
            <w:pPr>
              <w:widowControl w:val="0"/>
              <w:ind w:left="434" w:hanging="284"/>
              <w:rPr>
                <w:rFonts w:ascii="Century Gothic" w:eastAsia="Century Gothic" w:hAnsi="Century Gothic" w:cs="Century Gothic"/>
                <w:color w:val="1C4587"/>
              </w:rPr>
            </w:pPr>
          </w:p>
        </w:tc>
        <w:tc>
          <w:tcPr>
            <w:tcW w:w="9118" w:type="dxa"/>
            <w:gridSpan w:val="3"/>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AD3477" w:rsidRDefault="0002737B" w:rsidP="0002737B">
            <w:pPr>
              <w:pStyle w:val="Prrafodelista"/>
              <w:widowControl w:val="0"/>
              <w:numPr>
                <w:ilvl w:val="0"/>
                <w:numId w:val="22"/>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Al ser cuestionados con las preguntas anteriores</w:t>
            </w:r>
          </w:p>
          <w:p w:rsidR="0002737B" w:rsidRPr="00AD3477" w:rsidRDefault="0002737B" w:rsidP="0002737B">
            <w:pPr>
              <w:pStyle w:val="Prrafodelista"/>
              <w:widowControl w:val="0"/>
              <w:numPr>
                <w:ilvl w:val="0"/>
                <w:numId w:val="22"/>
              </w:numPr>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Presentando videos de situaciones de violencia en las relaciones de noviazgo y de sus consecuencias</w:t>
            </w:r>
          </w:p>
          <w:p w:rsidR="0002737B" w:rsidRPr="00C27A58" w:rsidRDefault="0002737B" w:rsidP="0002737B">
            <w:pPr>
              <w:pStyle w:val="Prrafodelista"/>
              <w:widowControl w:val="0"/>
              <w:numPr>
                <w:ilvl w:val="0"/>
                <w:numId w:val="22"/>
              </w:numPr>
              <w:spacing w:line="240" w:lineRule="auto"/>
              <w:rPr>
                <w:rFonts w:ascii="Century Gothic" w:eastAsia="Century Gothic" w:hAnsi="Century Gothic" w:cs="Century Gothic"/>
              </w:rPr>
            </w:pPr>
            <w:r w:rsidRPr="00C27A58">
              <w:rPr>
                <w:rFonts w:ascii="Century Gothic" w:eastAsia="Century Gothic" w:hAnsi="Century Gothic" w:cs="Century Gothic"/>
                <w:color w:val="1F497D" w:themeColor="text2"/>
              </w:rPr>
              <w:t>Presentando las estadísticas</w:t>
            </w:r>
          </w:p>
          <w:p w:rsidR="0002737B" w:rsidRDefault="0002737B" w:rsidP="0002737B">
            <w:pPr>
              <w:widowControl w:val="0"/>
              <w:spacing w:line="240" w:lineRule="auto"/>
              <w:rPr>
                <w:rFonts w:ascii="Century Gothic" w:eastAsia="Century Gothic" w:hAnsi="Century Gothic" w:cs="Century Gothic"/>
              </w:rPr>
            </w:pPr>
          </w:p>
        </w:tc>
      </w:tr>
      <w:tr w:rsidR="0002737B" w:rsidTr="00253890">
        <w:trPr>
          <w:trHeight w:val="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Default="0002737B" w:rsidP="0002737B">
            <w:pPr>
              <w:widowControl w:val="0"/>
              <w:ind w:left="434" w:hanging="284"/>
              <w:rPr>
                <w:rFonts w:ascii="Century Gothic" w:eastAsia="Century Gothic" w:hAnsi="Century Gothic" w:cs="Century Gothic"/>
                <w:b/>
                <w:color w:val="1C4587"/>
              </w:rPr>
            </w:pPr>
            <w:r>
              <w:rPr>
                <w:rFonts w:ascii="Century Gothic" w:eastAsia="Century Gothic" w:hAnsi="Century Gothic" w:cs="Century Gothic"/>
                <w:b/>
                <w:color w:val="1C4587"/>
              </w:rPr>
              <w:t>3. Recopilar información a través de la investigación.</w:t>
            </w:r>
          </w:p>
          <w:p w:rsidR="0002737B" w:rsidRDefault="0002737B" w:rsidP="0002737B">
            <w:pPr>
              <w:widowControl w:val="0"/>
              <w:ind w:left="426" w:hanging="276"/>
              <w:rPr>
                <w:rFonts w:ascii="Century Gothic" w:eastAsia="Century Gothic" w:hAnsi="Century Gothic" w:cs="Century Gothic"/>
                <w:color w:val="1C4587"/>
              </w:rPr>
            </w:pPr>
            <w:r>
              <w:rPr>
                <w:rFonts w:ascii="Century Gothic" w:eastAsia="Century Gothic" w:hAnsi="Century Gothic" w:cs="Century Gothic"/>
                <w:color w:val="1C4587"/>
              </w:rPr>
              <w:t xml:space="preserve">    Propuestas a investigar y sus fuentes. </w:t>
            </w:r>
          </w:p>
        </w:tc>
        <w:tc>
          <w:tcPr>
            <w:tcW w:w="286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realizarán búsquedas en libros e internet de mitologías y anécdotas históricas en donde se mencionan relaciones de pareja en las que se toque el tema de la violencia en las relaciones de pareja</w:t>
            </w:r>
          </w:p>
        </w:tc>
        <w:tc>
          <w:tcPr>
            <w:tcW w:w="27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Tras de elegir las variables de interés para el estudio, se diseñará el instrumento de encuesta y se aplicará en la comunidad</w:t>
            </w:r>
          </w:p>
        </w:tc>
        <w:tc>
          <w:tcPr>
            <w:tcW w:w="34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2737B" w:rsidRPr="00AD3477" w:rsidRDefault="0002737B" w:rsidP="0002737B">
            <w:pPr>
              <w:widowControl w:val="0"/>
              <w:spacing w:line="240" w:lineRule="auto"/>
              <w:rPr>
                <w:rFonts w:ascii="Century Gothic" w:eastAsia="Century Gothic" w:hAnsi="Century Gothic" w:cs="Century Gothic"/>
                <w:color w:val="1F497D" w:themeColor="text2"/>
              </w:rPr>
            </w:pPr>
            <w:r w:rsidRPr="00AD3477">
              <w:rPr>
                <w:rFonts w:ascii="Century Gothic" w:eastAsia="Century Gothic" w:hAnsi="Century Gothic" w:cs="Century Gothic"/>
                <w:color w:val="1F497D" w:themeColor="text2"/>
              </w:rPr>
              <w:t>Se revisarán las definiciones de los términos relacionados y se discutirán casos para discutir y debatir en clase</w:t>
            </w:r>
          </w:p>
        </w:tc>
      </w:tr>
      <w:tr w:rsidR="00002500"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Default="00002500" w:rsidP="00002500">
            <w:pPr>
              <w:widowControl w:val="0"/>
              <w:ind w:left="434" w:hanging="284"/>
              <w:rPr>
                <w:rFonts w:ascii="Century Gothic" w:eastAsia="Century Gothic" w:hAnsi="Century Gothic" w:cs="Century Gothic"/>
                <w:b/>
                <w:color w:val="1C4587"/>
              </w:rPr>
            </w:pPr>
            <w:r>
              <w:rPr>
                <w:rFonts w:ascii="Century Gothic" w:eastAsia="Century Gothic" w:hAnsi="Century Gothic" w:cs="Century Gothic"/>
                <w:b/>
                <w:color w:val="1C4587"/>
              </w:rPr>
              <w:t>4. Organizar la información.</w:t>
            </w:r>
          </w:p>
          <w:p w:rsidR="00002500" w:rsidRDefault="00002500" w:rsidP="00002500">
            <w:pPr>
              <w:widowControl w:val="0"/>
              <w:ind w:left="434" w:hanging="284"/>
              <w:rPr>
                <w:rFonts w:ascii="Century Gothic" w:eastAsia="Century Gothic" w:hAnsi="Century Gothic" w:cs="Century Gothic"/>
                <w:color w:val="1C4587"/>
              </w:rPr>
            </w:pPr>
            <w:r>
              <w:rPr>
                <w:rFonts w:ascii="Century Gothic" w:eastAsia="Century Gothic" w:hAnsi="Century Gothic" w:cs="Century Gothic"/>
                <w:b/>
                <w:color w:val="1C4587"/>
              </w:rPr>
              <w:t xml:space="preserve">    </w:t>
            </w:r>
            <w:r>
              <w:rPr>
                <w:rFonts w:ascii="Century Gothic" w:eastAsia="Century Gothic" w:hAnsi="Century Gothic" w:cs="Century Gothic"/>
                <w:color w:val="1C4587"/>
              </w:rPr>
              <w:t>Implica:</w:t>
            </w:r>
          </w:p>
          <w:p w:rsidR="00002500" w:rsidRDefault="00002500" w:rsidP="00002500">
            <w:pPr>
              <w:widowControl w:val="0"/>
              <w:ind w:left="434" w:hanging="284"/>
              <w:rPr>
                <w:rFonts w:ascii="Century Gothic" w:eastAsia="Century Gothic" w:hAnsi="Century Gothic" w:cs="Century Gothic"/>
                <w:color w:val="1C4587"/>
              </w:rPr>
            </w:pPr>
            <w:r>
              <w:rPr>
                <w:rFonts w:ascii="Century Gothic" w:eastAsia="Century Gothic" w:hAnsi="Century Gothic" w:cs="Century Gothic"/>
                <w:color w:val="1C4587"/>
              </w:rPr>
              <w:t xml:space="preserve">    clasificación de datos obtenidos,</w:t>
            </w:r>
          </w:p>
          <w:p w:rsidR="00002500" w:rsidRDefault="00002500" w:rsidP="00002500">
            <w:pPr>
              <w:widowControl w:val="0"/>
              <w:ind w:left="434" w:hanging="284"/>
              <w:rPr>
                <w:rFonts w:ascii="Century Gothic" w:eastAsia="Century Gothic" w:hAnsi="Century Gothic" w:cs="Century Gothic"/>
                <w:color w:val="1C4587"/>
              </w:rPr>
            </w:pPr>
            <w:r>
              <w:rPr>
                <w:rFonts w:ascii="Century Gothic" w:eastAsia="Century Gothic" w:hAnsi="Century Gothic" w:cs="Century Gothic"/>
                <w:color w:val="1C4587"/>
              </w:rPr>
              <w:t xml:space="preserve">    análisis de los datos obtenidos,            registro de la información.</w:t>
            </w:r>
          </w:p>
          <w:p w:rsidR="00002500" w:rsidRDefault="00002500" w:rsidP="00002500">
            <w:pPr>
              <w:widowControl w:val="0"/>
              <w:ind w:left="434" w:hanging="284"/>
              <w:rPr>
                <w:rFonts w:ascii="Century Gothic" w:eastAsia="Century Gothic" w:hAnsi="Century Gothic" w:cs="Century Gothic"/>
                <w:color w:val="1C4587"/>
              </w:rPr>
            </w:pPr>
            <w:r>
              <w:rPr>
                <w:rFonts w:ascii="Century Gothic" w:eastAsia="Century Gothic" w:hAnsi="Century Gothic" w:cs="Century Gothic"/>
                <w:color w:val="1C4587"/>
              </w:rPr>
              <w:t xml:space="preserve">    conclusiones por disciplina,</w:t>
            </w:r>
          </w:p>
          <w:p w:rsidR="00002500" w:rsidRDefault="00002500" w:rsidP="00002500">
            <w:pPr>
              <w:widowControl w:val="0"/>
              <w:ind w:left="434" w:hanging="284"/>
              <w:rPr>
                <w:rFonts w:ascii="Century Gothic" w:eastAsia="Century Gothic" w:hAnsi="Century Gothic" w:cs="Century Gothic"/>
                <w:color w:val="1C4587"/>
              </w:rPr>
            </w:pPr>
            <w:r>
              <w:rPr>
                <w:rFonts w:ascii="Century Gothic" w:eastAsia="Century Gothic" w:hAnsi="Century Gothic" w:cs="Century Gothic"/>
                <w:color w:val="1C4587"/>
              </w:rPr>
              <w:lastRenderedPageBreak/>
              <w:t xml:space="preserve">    conclusiones conjuntas.</w:t>
            </w:r>
          </w:p>
          <w:p w:rsidR="00002500" w:rsidRDefault="00002500" w:rsidP="00002500">
            <w:pPr>
              <w:widowControl w:val="0"/>
              <w:ind w:left="434" w:hanging="284"/>
              <w:rPr>
                <w:rFonts w:ascii="Century Gothic" w:eastAsia="Century Gothic" w:hAnsi="Century Gothic" w:cs="Century Gothic"/>
                <w:color w:val="1C4587"/>
              </w:rPr>
            </w:pPr>
          </w:p>
        </w:tc>
        <w:tc>
          <w:tcPr>
            <w:tcW w:w="286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lastRenderedPageBreak/>
              <w:t>Búsqueda de información en fuentes previamente revisadas por los docentes</w:t>
            </w:r>
          </w:p>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 xml:space="preserve">Clasificación, separación y análisis </w:t>
            </w:r>
            <w:r w:rsidRPr="003221D3">
              <w:rPr>
                <w:rFonts w:ascii="Century Gothic" w:eastAsia="Century Gothic" w:hAnsi="Century Gothic" w:cs="Century Gothic"/>
                <w:color w:val="1F497D" w:themeColor="text2"/>
              </w:rPr>
              <w:lastRenderedPageBreak/>
              <w:t>de la información encontrada</w:t>
            </w:r>
          </w:p>
          <w:p w:rsidR="00002500"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Preparación de dramatización</w:t>
            </w:r>
          </w:p>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Elaboración de</w:t>
            </w:r>
            <w:r>
              <w:rPr>
                <w:rFonts w:ascii="Century Gothic" w:eastAsia="Century Gothic" w:hAnsi="Century Gothic" w:cs="Century Gothic"/>
                <w:color w:val="1F497D" w:themeColor="text2"/>
              </w:rPr>
              <w:t xml:space="preserve"> </w:t>
            </w:r>
          </w:p>
          <w:p w:rsidR="00002500" w:rsidRDefault="00002500" w:rsidP="00002500">
            <w:pPr>
              <w:pStyle w:val="Prrafodelista"/>
              <w:widowControl w:val="0"/>
              <w:spacing w:line="240" w:lineRule="auto"/>
              <w:ind w:left="360"/>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carteles y trípticos informativos</w:t>
            </w:r>
          </w:p>
          <w:p w:rsidR="00002500" w:rsidRPr="008A7F89" w:rsidRDefault="00002500" w:rsidP="00002500">
            <w:pPr>
              <w:pStyle w:val="Prrafodelista"/>
              <w:widowControl w:val="0"/>
              <w:numPr>
                <w:ilvl w:val="0"/>
                <w:numId w:val="24"/>
              </w:numPr>
              <w:spacing w:line="240" w:lineRule="auto"/>
              <w:rPr>
                <w:rFonts w:ascii="Century Gothic" w:eastAsia="Century Gothic" w:hAnsi="Century Gothic" w:cs="Century Gothic"/>
              </w:rPr>
            </w:pPr>
            <w:r w:rsidRPr="008A7F89">
              <w:rPr>
                <w:rFonts w:ascii="Century Gothic" w:eastAsia="Century Gothic" w:hAnsi="Century Gothic" w:cs="Century Gothic"/>
                <w:color w:val="1F497D" w:themeColor="text2"/>
              </w:rPr>
              <w:t xml:space="preserve">Conclusiones </w:t>
            </w:r>
          </w:p>
          <w:p w:rsidR="00002500" w:rsidRDefault="00002500" w:rsidP="00002500">
            <w:pPr>
              <w:widowControl w:val="0"/>
              <w:rPr>
                <w:rFonts w:ascii="Century Gothic" w:eastAsia="Century Gothic" w:hAnsi="Century Gothic" w:cs="Century Gothic"/>
              </w:rPr>
            </w:pPr>
          </w:p>
        </w:tc>
        <w:tc>
          <w:tcPr>
            <w:tcW w:w="27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lastRenderedPageBreak/>
              <w:t>Búsqueda de información en fuentes previamente revisadas por los docentes</w:t>
            </w:r>
          </w:p>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 xml:space="preserve">Clasificación, separación y análisis </w:t>
            </w:r>
            <w:r w:rsidRPr="003221D3">
              <w:rPr>
                <w:rFonts w:ascii="Century Gothic" w:eastAsia="Century Gothic" w:hAnsi="Century Gothic" w:cs="Century Gothic"/>
                <w:color w:val="1F497D" w:themeColor="text2"/>
              </w:rPr>
              <w:lastRenderedPageBreak/>
              <w:t>de la información encontrada</w:t>
            </w:r>
          </w:p>
          <w:p w:rsidR="00002500" w:rsidRDefault="00002500" w:rsidP="00002500">
            <w:pPr>
              <w:widowControl w:val="0"/>
              <w:rPr>
                <w:rFonts w:ascii="Century Gothic" w:eastAsia="Century Gothic" w:hAnsi="Century Gothic" w:cs="Century Gothic"/>
              </w:rPr>
            </w:pPr>
          </w:p>
        </w:tc>
        <w:tc>
          <w:tcPr>
            <w:tcW w:w="34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lastRenderedPageBreak/>
              <w:t>Búsqueda de información en fuentes previamente revisadas por los docentes</w:t>
            </w:r>
          </w:p>
          <w:p w:rsidR="00002500" w:rsidRPr="003221D3" w:rsidRDefault="00002500" w:rsidP="00002500">
            <w:pPr>
              <w:widowControl w:val="0"/>
              <w:numPr>
                <w:ilvl w:val="0"/>
                <w:numId w:val="24"/>
              </w:numPr>
              <w:spacing w:line="240" w:lineRule="auto"/>
              <w:contextualSpacing/>
              <w:rPr>
                <w:rFonts w:ascii="Century Gothic" w:eastAsia="Century Gothic" w:hAnsi="Century Gothic" w:cs="Century Gothic"/>
                <w:color w:val="1F497D" w:themeColor="text2"/>
              </w:rPr>
            </w:pPr>
            <w:r w:rsidRPr="003221D3">
              <w:rPr>
                <w:rFonts w:ascii="Century Gothic" w:eastAsia="Century Gothic" w:hAnsi="Century Gothic" w:cs="Century Gothic"/>
                <w:color w:val="1F497D" w:themeColor="text2"/>
              </w:rPr>
              <w:t>Clasificación, separación y análisis de la información encontrada</w:t>
            </w:r>
          </w:p>
          <w:p w:rsidR="00002500" w:rsidRDefault="00002500" w:rsidP="00002500">
            <w:pPr>
              <w:widowControl w:val="0"/>
              <w:rPr>
                <w:rFonts w:ascii="Century Gothic" w:eastAsia="Century Gothic" w:hAnsi="Century Gothic" w:cs="Century Gothic"/>
              </w:rPr>
            </w:pPr>
          </w:p>
        </w:tc>
      </w:tr>
      <w:tr w:rsidR="00002500"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Default="00002500" w:rsidP="00002500">
            <w:pPr>
              <w:widowControl w:val="0"/>
              <w:tabs>
                <w:tab w:val="left" w:pos="426"/>
              </w:tabs>
              <w:ind w:left="142"/>
              <w:rPr>
                <w:rFonts w:ascii="Century Gothic" w:eastAsia="Century Gothic" w:hAnsi="Century Gothic" w:cs="Century Gothic"/>
                <w:b/>
                <w:color w:val="1C4587"/>
              </w:rPr>
            </w:pPr>
            <w:bookmarkStart w:id="0" w:name="_GoBack" w:colFirst="1" w:colLast="1"/>
            <w:r>
              <w:rPr>
                <w:rFonts w:ascii="Century Gothic" w:eastAsia="Century Gothic" w:hAnsi="Century Gothic" w:cs="Century Gothic"/>
                <w:b/>
                <w:color w:val="1C4587"/>
              </w:rPr>
              <w:t>5.  Llegar a</w:t>
            </w:r>
            <w:r>
              <w:rPr>
                <w:rFonts w:ascii="Century Gothic" w:eastAsia="Century Gothic" w:hAnsi="Century Gothic" w:cs="Century Gothic"/>
                <w:b/>
                <w:i/>
                <w:color w:val="1C4587"/>
              </w:rPr>
              <w:t xml:space="preserve"> </w:t>
            </w:r>
            <w:r>
              <w:rPr>
                <w:rFonts w:ascii="Century Gothic" w:eastAsia="Century Gothic" w:hAnsi="Century Gothic" w:cs="Century Gothic"/>
                <w:b/>
                <w:color w:val="1C4587"/>
              </w:rPr>
              <w:t>conclusiones parciales</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(por disciplina).</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Preguntas útiles para el </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proyecto, de tal forma que lo </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aclaren, describan o descifren  </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(para la  reflexión colaborativa</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de los estudiantes).</w:t>
            </w:r>
          </w:p>
          <w:p w:rsidR="00002500" w:rsidRDefault="00002500" w:rsidP="00002500">
            <w:pPr>
              <w:widowControl w:val="0"/>
              <w:tabs>
                <w:tab w:val="left" w:pos="567"/>
              </w:tabs>
              <w:ind w:left="142"/>
              <w:rPr>
                <w:rFonts w:ascii="Century Gothic" w:eastAsia="Century Gothic" w:hAnsi="Century Gothic" w:cs="Century Gothic"/>
                <w:color w:val="1C4587"/>
              </w:rPr>
            </w:pPr>
            <w:r>
              <w:rPr>
                <w:rFonts w:ascii="Century Gothic" w:eastAsia="Century Gothic" w:hAnsi="Century Gothic" w:cs="Century Gothic"/>
                <w:color w:val="1C4587"/>
              </w:rPr>
              <w:t xml:space="preserve">     ¿Cómo se lograrán?</w:t>
            </w:r>
          </w:p>
          <w:p w:rsidR="00002500" w:rsidRDefault="00002500" w:rsidP="00002500">
            <w:pPr>
              <w:widowControl w:val="0"/>
              <w:rPr>
                <w:rFonts w:ascii="Century Gothic" w:eastAsia="Century Gothic" w:hAnsi="Century Gothic" w:cs="Century Gothic"/>
                <w:color w:val="1C4587"/>
              </w:rPr>
            </w:pPr>
          </w:p>
        </w:tc>
        <w:tc>
          <w:tcPr>
            <w:tcW w:w="286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6A68A7" w:rsidRDefault="00002500" w:rsidP="00002500">
            <w:pPr>
              <w:pStyle w:val="Prrafodelista"/>
              <w:widowControl w:val="0"/>
              <w:numPr>
                <w:ilvl w:val="0"/>
                <w:numId w:val="25"/>
              </w:numPr>
              <w:ind w:left="409"/>
              <w:rPr>
                <w:rFonts w:ascii="Century Gothic" w:eastAsia="Century Gothic" w:hAnsi="Century Gothic" w:cs="Century Gothic"/>
              </w:rPr>
            </w:pPr>
            <w:r>
              <w:rPr>
                <w:rFonts w:ascii="Century Gothic" w:eastAsia="Century Gothic" w:hAnsi="Century Gothic" w:cs="Century Gothic"/>
                <w:color w:val="1F497D" w:themeColor="text2"/>
              </w:rPr>
              <w:t>¿Los mitos fueron empleados para justificar la violencia de género?</w:t>
            </w:r>
          </w:p>
          <w:p w:rsidR="00002500" w:rsidRPr="006A68A7" w:rsidRDefault="00002500" w:rsidP="00002500">
            <w:pPr>
              <w:pStyle w:val="Prrafodelista"/>
              <w:widowControl w:val="0"/>
              <w:numPr>
                <w:ilvl w:val="0"/>
                <w:numId w:val="25"/>
              </w:numPr>
              <w:ind w:left="409"/>
              <w:rPr>
                <w:rFonts w:ascii="Century Gothic" w:eastAsia="Century Gothic" w:hAnsi="Century Gothic" w:cs="Century Gothic"/>
              </w:rPr>
            </w:pPr>
            <w:r>
              <w:rPr>
                <w:rFonts w:ascii="Century Gothic" w:eastAsia="Century Gothic" w:hAnsi="Century Gothic" w:cs="Century Gothic"/>
                <w:color w:val="1F497D" w:themeColor="text2"/>
              </w:rPr>
              <w:t>¿Históricamente consideran que ha aumentado o disminuido la violencia en las relaciones?</w:t>
            </w:r>
          </w:p>
        </w:tc>
        <w:tc>
          <w:tcPr>
            <w:tcW w:w="27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6A68A7" w:rsidRDefault="00002500" w:rsidP="00002500">
            <w:pPr>
              <w:pStyle w:val="Prrafodelista"/>
              <w:widowControl w:val="0"/>
              <w:numPr>
                <w:ilvl w:val="0"/>
                <w:numId w:val="25"/>
              </w:numPr>
              <w:ind w:left="239" w:hanging="283"/>
              <w:rPr>
                <w:rFonts w:ascii="Century Gothic" w:eastAsia="Century Gothic" w:hAnsi="Century Gothic" w:cs="Century Gothic"/>
              </w:rPr>
            </w:pPr>
            <w:r w:rsidRPr="00916625">
              <w:rPr>
                <w:rFonts w:ascii="Century Gothic" w:eastAsia="Century Gothic" w:hAnsi="Century Gothic" w:cs="Century Gothic"/>
                <w:color w:val="1F497D" w:themeColor="text2"/>
              </w:rPr>
              <w:t>¿A través del análisis de estadísticas podemos crear conciencia sobre la violencia en el noviazgo?</w:t>
            </w:r>
          </w:p>
        </w:tc>
        <w:tc>
          <w:tcPr>
            <w:tcW w:w="346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916625" w:rsidRDefault="00002500" w:rsidP="00002500">
            <w:pPr>
              <w:pStyle w:val="Prrafodelista"/>
              <w:widowControl w:val="0"/>
              <w:numPr>
                <w:ilvl w:val="0"/>
                <w:numId w:val="25"/>
              </w:numPr>
              <w:ind w:left="566" w:hanging="579"/>
              <w:rPr>
                <w:rFonts w:ascii="Century Gothic" w:eastAsia="Century Gothic" w:hAnsi="Century Gothic" w:cs="Century Gothic"/>
                <w:color w:val="1F497D" w:themeColor="text2"/>
              </w:rPr>
            </w:pPr>
            <w:r>
              <w:rPr>
                <w:rFonts w:ascii="Century Gothic" w:eastAsia="Century Gothic" w:hAnsi="Century Gothic" w:cs="Century Gothic"/>
                <w:color w:val="1F497D" w:themeColor="text2"/>
              </w:rPr>
              <w:t>¿Al promover valores como equidad, justicia, verdad, integridad, respeto, podremos erradicar la violencia en el noviazgo?</w:t>
            </w:r>
          </w:p>
        </w:tc>
      </w:tr>
      <w:bookmarkEnd w:id="0"/>
      <w:tr w:rsidR="00002500"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Default="00002500" w:rsidP="00002500">
            <w:pPr>
              <w:widowControl w:val="0"/>
              <w:ind w:left="567" w:hanging="425"/>
              <w:rPr>
                <w:rFonts w:ascii="Century Gothic" w:eastAsia="Century Gothic" w:hAnsi="Century Gothic" w:cs="Century Gothic"/>
                <w:b/>
                <w:color w:val="1C4587"/>
              </w:rPr>
            </w:pPr>
            <w:r>
              <w:rPr>
                <w:rFonts w:ascii="Century Gothic" w:eastAsia="Century Gothic" w:hAnsi="Century Gothic" w:cs="Century Gothic"/>
                <w:b/>
                <w:color w:val="1C4587"/>
              </w:rPr>
              <w:t>6.</w:t>
            </w:r>
            <w:r>
              <w:rPr>
                <w:rFonts w:ascii="Century Gothic" w:eastAsia="Century Gothic" w:hAnsi="Century Gothic" w:cs="Century Gothic"/>
                <w:color w:val="1C4587"/>
              </w:rPr>
              <w:t xml:space="preserve"> </w:t>
            </w:r>
            <w:r>
              <w:rPr>
                <w:rFonts w:ascii="Century Gothic" w:eastAsia="Century Gothic" w:hAnsi="Century Gothic" w:cs="Century Gothic"/>
                <w:b/>
                <w:color w:val="1C4587"/>
              </w:rPr>
              <w:t>Conectar.</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b/>
                <w:color w:val="1C4587"/>
              </w:rPr>
              <w:t xml:space="preserve">    </w:t>
            </w:r>
            <w:r>
              <w:rPr>
                <w:rFonts w:ascii="Century Gothic" w:eastAsia="Century Gothic" w:hAnsi="Century Gothic" w:cs="Century Gothic"/>
                <w:color w:val="1C4587"/>
              </w:rPr>
              <w:t xml:space="preserve">¿De qué manera  las </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conclusiones de cada disciplina</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se vincularán, para dar respuesta</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a  la pregunta disparadora del</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proyecto? </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¿Cuál será la   estrategia o</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actividad  que se utilizará para </w:t>
            </w:r>
          </w:p>
          <w:p w:rsidR="00002500" w:rsidRDefault="00002500" w:rsidP="00002500">
            <w:pPr>
              <w:widowControl w:val="0"/>
              <w:tabs>
                <w:tab w:val="left" w:pos="426"/>
              </w:tabs>
              <w:ind w:left="567" w:hanging="425"/>
              <w:rPr>
                <w:rFonts w:ascii="Century Gothic" w:eastAsia="Century Gothic" w:hAnsi="Century Gothic" w:cs="Century Gothic"/>
                <w:color w:val="1C4587"/>
              </w:rPr>
            </w:pPr>
            <w:r>
              <w:rPr>
                <w:rFonts w:ascii="Century Gothic" w:eastAsia="Century Gothic" w:hAnsi="Century Gothic" w:cs="Century Gothic"/>
                <w:color w:val="1C4587"/>
              </w:rPr>
              <w:t xml:space="preserve">     lograr que haya conciencia de </w:t>
            </w:r>
          </w:p>
          <w:p w:rsidR="00002500" w:rsidRDefault="00002500" w:rsidP="00002500">
            <w:pPr>
              <w:widowControl w:val="0"/>
              <w:tabs>
                <w:tab w:val="left" w:pos="426"/>
              </w:tabs>
              <w:ind w:left="426" w:hanging="284"/>
              <w:rPr>
                <w:rFonts w:ascii="Century Gothic" w:eastAsia="Century Gothic" w:hAnsi="Century Gothic" w:cs="Century Gothic"/>
                <w:color w:val="1C4587"/>
              </w:rPr>
            </w:pPr>
            <w:r>
              <w:rPr>
                <w:rFonts w:ascii="Century Gothic" w:eastAsia="Century Gothic" w:hAnsi="Century Gothic" w:cs="Century Gothic"/>
                <w:color w:val="1C4587"/>
              </w:rPr>
              <w:t xml:space="preserve">     ello?</w:t>
            </w:r>
          </w:p>
          <w:p w:rsidR="00002500" w:rsidRDefault="00002500" w:rsidP="00002500">
            <w:pPr>
              <w:widowControl w:val="0"/>
              <w:rPr>
                <w:rFonts w:ascii="Century Gothic" w:eastAsia="Century Gothic" w:hAnsi="Century Gothic" w:cs="Century Gothic"/>
                <w:color w:val="1C4587"/>
              </w:rPr>
            </w:pPr>
          </w:p>
        </w:tc>
        <w:tc>
          <w:tcPr>
            <w:tcW w:w="9118" w:type="dxa"/>
            <w:gridSpan w:val="3"/>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p w:rsidR="00002500" w:rsidRDefault="00002500" w:rsidP="00002500">
            <w:pPr>
              <w:widowControl w:val="0"/>
              <w:rPr>
                <w:rFonts w:ascii="Century Gothic" w:eastAsia="Century Gothic" w:hAnsi="Century Gothic" w:cs="Century Gothic"/>
              </w:rPr>
            </w:pPr>
          </w:p>
        </w:tc>
      </w:tr>
      <w:tr w:rsidR="00002500" w:rsidTr="00253890">
        <w:trPr>
          <w:trHeight w:val="420"/>
        </w:trPr>
        <w:tc>
          <w:tcPr>
            <w:tcW w:w="459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Pr="00701C75" w:rsidRDefault="00002500" w:rsidP="00002500">
            <w:pPr>
              <w:widowControl w:val="0"/>
              <w:rPr>
                <w:rFonts w:ascii="Century Gothic" w:eastAsia="Century Gothic" w:hAnsi="Century Gothic" w:cs="Century Gothic"/>
                <w:b/>
                <w:color w:val="1F497D" w:themeColor="text2"/>
              </w:rPr>
            </w:pPr>
            <w:r>
              <w:rPr>
                <w:rFonts w:ascii="Century Gothic" w:eastAsia="Century Gothic" w:hAnsi="Century Gothic" w:cs="Century Gothic"/>
                <w:b/>
              </w:rPr>
              <w:lastRenderedPageBreak/>
              <w:t xml:space="preserve">  </w:t>
            </w:r>
            <w:r w:rsidRPr="00701C75">
              <w:rPr>
                <w:rFonts w:ascii="Century Gothic" w:eastAsia="Century Gothic" w:hAnsi="Century Gothic" w:cs="Century Gothic"/>
                <w:b/>
                <w:color w:val="1F497D" w:themeColor="text2"/>
              </w:rPr>
              <w:t>7.</w:t>
            </w:r>
            <w:r w:rsidRPr="00701C75">
              <w:rPr>
                <w:rFonts w:ascii="Century Gothic" w:eastAsia="Century Gothic" w:hAnsi="Century Gothic" w:cs="Century Gothic"/>
                <w:color w:val="1F497D" w:themeColor="text2"/>
              </w:rPr>
              <w:t xml:space="preserve"> </w:t>
            </w:r>
            <w:r w:rsidRPr="00701C75">
              <w:rPr>
                <w:rFonts w:ascii="Century Gothic" w:eastAsia="Century Gothic" w:hAnsi="Century Gothic" w:cs="Century Gothic"/>
                <w:b/>
                <w:color w:val="1F497D" w:themeColor="text2"/>
              </w:rPr>
              <w:t>Evaluar la información generada.</w:t>
            </w:r>
          </w:p>
          <w:p w:rsidR="00002500" w:rsidRDefault="00002500" w:rsidP="00002500">
            <w:pPr>
              <w:widowControl w:val="0"/>
              <w:ind w:left="426"/>
              <w:rPr>
                <w:rFonts w:ascii="Century Gothic" w:eastAsia="Century Gothic" w:hAnsi="Century Gothic" w:cs="Century Gothic"/>
                <w:color w:val="1F497D" w:themeColor="text2"/>
              </w:rPr>
            </w:pPr>
            <w:r w:rsidRPr="00701C75">
              <w:rPr>
                <w:rFonts w:ascii="Century Gothic" w:eastAsia="Century Gothic" w:hAnsi="Century Gothic" w:cs="Century Gothic"/>
                <w:color w:val="1F497D" w:themeColor="text2"/>
              </w:rPr>
              <w:t xml:space="preserve">¿Qué otras investigaciones o asignaturas </w:t>
            </w:r>
            <w:r>
              <w:rPr>
                <w:rFonts w:ascii="Century Gothic" w:eastAsia="Century Gothic" w:hAnsi="Century Gothic" w:cs="Century Gothic"/>
                <w:color w:val="1F497D" w:themeColor="text2"/>
              </w:rPr>
              <w:t xml:space="preserve">se </w:t>
            </w:r>
            <w:r w:rsidRPr="00701C75">
              <w:rPr>
                <w:rFonts w:ascii="Century Gothic" w:eastAsia="Century Gothic" w:hAnsi="Century Gothic" w:cs="Century Gothic"/>
                <w:color w:val="1F497D" w:themeColor="text2"/>
              </w:rPr>
              <w:t>pueden</w:t>
            </w:r>
            <w:r>
              <w:rPr>
                <w:rFonts w:ascii="Century Gothic" w:eastAsia="Century Gothic" w:hAnsi="Century Gothic" w:cs="Century Gothic"/>
                <w:color w:val="1F497D" w:themeColor="text2"/>
              </w:rPr>
              <w:t xml:space="preserve"> </w:t>
            </w:r>
            <w:r w:rsidRPr="00701C75">
              <w:rPr>
                <w:rFonts w:ascii="Century Gothic" w:eastAsia="Century Gothic" w:hAnsi="Century Gothic" w:cs="Century Gothic"/>
                <w:color w:val="1F497D" w:themeColor="text2"/>
              </w:rPr>
              <w:t xml:space="preserve"> proponer para complementar el proyecto?</w:t>
            </w:r>
          </w:p>
          <w:p w:rsidR="00002500" w:rsidRPr="00701C75" w:rsidRDefault="00002500" w:rsidP="00002500">
            <w:pPr>
              <w:widowControl w:val="0"/>
              <w:ind w:left="426"/>
              <w:rPr>
                <w:rFonts w:ascii="Century Gothic" w:eastAsia="Century Gothic" w:hAnsi="Century Gothic" w:cs="Century Gothic"/>
                <w:b/>
                <w:color w:val="1F497D" w:themeColor="text2"/>
              </w:rPr>
            </w:pPr>
          </w:p>
        </w:tc>
        <w:tc>
          <w:tcPr>
            <w:tcW w:w="9118" w:type="dxa"/>
            <w:gridSpan w:val="3"/>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002500" w:rsidRDefault="00002500" w:rsidP="00002500">
            <w:pPr>
              <w:widowControl w:val="0"/>
              <w:rPr>
                <w:rFonts w:ascii="Century Gothic" w:eastAsia="Century Gothic" w:hAnsi="Century Gothic" w:cs="Century Gothic"/>
              </w:rPr>
            </w:pPr>
          </w:p>
        </w:tc>
      </w:tr>
    </w:tbl>
    <w:p w:rsidR="00E37B65" w:rsidRDefault="00E37B65" w:rsidP="006624B7">
      <w:pPr>
        <w:widowControl w:val="0"/>
        <w:rPr>
          <w:rFonts w:ascii="Century Gothic" w:eastAsia="Century Gothic" w:hAnsi="Century Gothic" w:cs="Century Gothic"/>
          <w:b/>
        </w:rPr>
      </w:pPr>
    </w:p>
    <w:p w:rsidR="00556D23" w:rsidRDefault="00556D23" w:rsidP="006624B7">
      <w:pPr>
        <w:widowControl w:val="0"/>
        <w:rPr>
          <w:rFonts w:ascii="Century Gothic" w:eastAsia="Century Gothic" w:hAnsi="Century Gothic" w:cs="Century Gothic"/>
          <w:b/>
          <w:color w:val="1C4587"/>
        </w:rPr>
      </w:pPr>
    </w:p>
    <w:p w:rsidR="00E37B65" w:rsidRDefault="00E95F77" w:rsidP="006624B7">
      <w:pPr>
        <w:widowControl w:val="0"/>
        <w:rPr>
          <w:rFonts w:ascii="Century Gothic" w:eastAsia="Century Gothic" w:hAnsi="Century Gothic" w:cs="Century Gothic"/>
          <w:color w:val="1C4587"/>
        </w:rPr>
      </w:pPr>
      <w:r>
        <w:rPr>
          <w:rFonts w:ascii="Century Gothic" w:eastAsia="Century Gothic" w:hAnsi="Century Gothic" w:cs="Century Gothic"/>
          <w:b/>
          <w:color w:val="1C4587"/>
        </w:rPr>
        <w:t>VI. Tiempos que se dedicarán al proyecto cada semana.</w:t>
      </w:r>
      <w:r>
        <w:rPr>
          <w:rFonts w:ascii="Century Gothic" w:eastAsia="Century Gothic" w:hAnsi="Century Gothic" w:cs="Century Gothic"/>
          <w:color w:val="1C4587"/>
        </w:rPr>
        <w:t xml:space="preserve"> </w:t>
      </w:r>
    </w:p>
    <w:p w:rsidR="00E37B65" w:rsidRDefault="00E37B65" w:rsidP="006624B7">
      <w:pPr>
        <w:widowControl w:val="0"/>
        <w:rPr>
          <w:rFonts w:ascii="Century Gothic" w:eastAsia="Century Gothic" w:hAnsi="Century Gothic" w:cs="Century Gothic"/>
          <w:color w:val="1C4587"/>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35"/>
        <w:gridCol w:w="6973"/>
      </w:tblGrid>
      <w:tr w:rsidR="00E37B65" w:rsidTr="00253890">
        <w:tc>
          <w:tcPr>
            <w:tcW w:w="67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01C75" w:rsidRPr="00701C75" w:rsidRDefault="00E95F77" w:rsidP="00701C75">
            <w:pPr>
              <w:pStyle w:val="Prrafodelista"/>
              <w:widowControl w:val="0"/>
              <w:numPr>
                <w:ilvl w:val="0"/>
                <w:numId w:val="16"/>
              </w:numPr>
              <w:jc w:val="center"/>
              <w:rPr>
                <w:rFonts w:ascii="Century Gothic" w:eastAsia="Century Gothic" w:hAnsi="Century Gothic" w:cs="Century Gothic"/>
                <w:color w:val="1C4587"/>
              </w:rPr>
            </w:pPr>
            <w:r w:rsidRPr="00701C75">
              <w:rPr>
                <w:rFonts w:ascii="Century Gothic" w:eastAsia="Century Gothic" w:hAnsi="Century Gothic" w:cs="Century Gothic"/>
                <w:color w:val="1C4587"/>
              </w:rPr>
              <w:t xml:space="preserve">¿Cuántas horas se trabajarán de manera  </w:t>
            </w:r>
          </w:p>
          <w:p w:rsidR="00E37B65" w:rsidRPr="00701C75" w:rsidRDefault="00E95F77" w:rsidP="00701C75">
            <w:pPr>
              <w:pStyle w:val="Prrafodelista"/>
              <w:widowControl w:val="0"/>
              <w:jc w:val="center"/>
              <w:rPr>
                <w:rFonts w:ascii="Century Gothic" w:eastAsia="Century Gothic" w:hAnsi="Century Gothic" w:cs="Century Gothic"/>
                <w:color w:val="1C4587"/>
              </w:rPr>
            </w:pPr>
            <w:proofErr w:type="gramStart"/>
            <w:r w:rsidRPr="00701C75">
              <w:rPr>
                <w:rFonts w:ascii="Century Gothic" w:eastAsia="Century Gothic" w:hAnsi="Century Gothic" w:cs="Century Gothic"/>
                <w:color w:val="1C4587"/>
              </w:rPr>
              <w:t>disciplinaria ?</w:t>
            </w:r>
            <w:proofErr w:type="gramEnd"/>
          </w:p>
        </w:tc>
        <w:tc>
          <w:tcPr>
            <w:tcW w:w="697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rsidP="00701C75">
            <w:pPr>
              <w:widowControl w:val="0"/>
              <w:jc w:val="center"/>
              <w:rPr>
                <w:rFonts w:ascii="Century Gothic" w:eastAsia="Century Gothic" w:hAnsi="Century Gothic" w:cs="Century Gothic"/>
                <w:color w:val="1C4587"/>
              </w:rPr>
            </w:pPr>
            <w:r>
              <w:rPr>
                <w:rFonts w:ascii="Century Gothic" w:eastAsia="Century Gothic" w:hAnsi="Century Gothic" w:cs="Century Gothic"/>
                <w:b/>
                <w:color w:val="1C4587"/>
              </w:rPr>
              <w:t>2</w:t>
            </w:r>
            <w:r>
              <w:rPr>
                <w:rFonts w:ascii="Century Gothic" w:eastAsia="Century Gothic" w:hAnsi="Century Gothic" w:cs="Century Gothic"/>
                <w:color w:val="1C4587"/>
              </w:rPr>
              <w:t>.  ¿Cuántas horas se trabajarán de manera interdisciplinaria?</w:t>
            </w:r>
          </w:p>
          <w:p w:rsidR="00E37B65" w:rsidRDefault="00E37B65" w:rsidP="006624B7">
            <w:pPr>
              <w:widowControl w:val="0"/>
              <w:jc w:val="center"/>
              <w:rPr>
                <w:rFonts w:ascii="Century Gothic" w:eastAsia="Century Gothic" w:hAnsi="Century Gothic" w:cs="Century Gothic"/>
                <w:color w:val="1C4587"/>
              </w:rPr>
            </w:pPr>
          </w:p>
        </w:tc>
      </w:tr>
      <w:tr w:rsidR="00E37B65" w:rsidTr="00253890">
        <w:trPr>
          <w:trHeight w:val="820"/>
        </w:trPr>
        <w:tc>
          <w:tcPr>
            <w:tcW w:w="6735"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37B65" w:rsidP="006624B7">
            <w:pPr>
              <w:widowControl w:val="0"/>
              <w:rPr>
                <w:rFonts w:ascii="Century Gothic" w:eastAsia="Century Gothic" w:hAnsi="Century Gothic" w:cs="Century Gothic"/>
                <w:color w:val="1C4587"/>
              </w:rPr>
            </w:pPr>
          </w:p>
          <w:p w:rsidR="00604323" w:rsidRDefault="00604323" w:rsidP="006624B7">
            <w:pPr>
              <w:widowControl w:val="0"/>
              <w:rPr>
                <w:rFonts w:ascii="Century Gothic" w:eastAsia="Century Gothic" w:hAnsi="Century Gothic" w:cs="Century Gothic"/>
                <w:color w:val="1C4587"/>
              </w:rPr>
            </w:pPr>
          </w:p>
          <w:p w:rsidR="00604323" w:rsidRDefault="00604323" w:rsidP="006624B7">
            <w:pPr>
              <w:widowControl w:val="0"/>
              <w:rPr>
                <w:rFonts w:ascii="Century Gothic" w:eastAsia="Century Gothic" w:hAnsi="Century Gothic" w:cs="Century Gothic"/>
                <w:color w:val="1C4587"/>
              </w:rPr>
            </w:pPr>
          </w:p>
          <w:p w:rsidR="00604323" w:rsidRDefault="00604323" w:rsidP="006624B7">
            <w:pPr>
              <w:widowControl w:val="0"/>
              <w:rPr>
                <w:rFonts w:ascii="Century Gothic" w:eastAsia="Century Gothic" w:hAnsi="Century Gothic" w:cs="Century Gothic"/>
                <w:color w:val="1C4587"/>
              </w:rPr>
            </w:pPr>
          </w:p>
          <w:p w:rsidR="00604323" w:rsidRDefault="00604323" w:rsidP="006624B7">
            <w:pPr>
              <w:widowControl w:val="0"/>
              <w:rPr>
                <w:rFonts w:ascii="Century Gothic" w:eastAsia="Century Gothic" w:hAnsi="Century Gothic" w:cs="Century Gothic"/>
                <w:color w:val="1C4587"/>
              </w:rPr>
            </w:pPr>
          </w:p>
          <w:p w:rsidR="00604323" w:rsidRDefault="00604323" w:rsidP="006624B7">
            <w:pPr>
              <w:widowControl w:val="0"/>
              <w:rPr>
                <w:rFonts w:ascii="Century Gothic" w:eastAsia="Century Gothic" w:hAnsi="Century Gothic" w:cs="Century Gothic"/>
                <w:color w:val="1C4587"/>
              </w:rPr>
            </w:pPr>
          </w:p>
        </w:tc>
        <w:tc>
          <w:tcPr>
            <w:tcW w:w="6973"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37B65" w:rsidP="006624B7">
            <w:pPr>
              <w:rPr>
                <w:rFonts w:ascii="Century Gothic" w:eastAsia="Century Gothic" w:hAnsi="Century Gothic" w:cs="Century Gothic"/>
                <w:color w:val="1C4587"/>
              </w:rPr>
            </w:pPr>
          </w:p>
          <w:p w:rsidR="00E37B65" w:rsidRDefault="00E37B65" w:rsidP="006624B7">
            <w:pPr>
              <w:widowControl w:val="0"/>
              <w:rPr>
                <w:rFonts w:ascii="Century Gothic" w:eastAsia="Century Gothic" w:hAnsi="Century Gothic" w:cs="Century Gothic"/>
                <w:color w:val="1C4587"/>
              </w:rPr>
            </w:pPr>
          </w:p>
        </w:tc>
      </w:tr>
    </w:tbl>
    <w:p w:rsidR="00E37B65" w:rsidRDefault="00E37B65" w:rsidP="006624B7">
      <w:pPr>
        <w:rPr>
          <w:rFonts w:ascii="Century Gothic" w:eastAsia="Century Gothic" w:hAnsi="Century Gothic" w:cs="Century Gothic"/>
          <w:b/>
        </w:rPr>
      </w:pPr>
    </w:p>
    <w:p w:rsidR="00E37B65" w:rsidRDefault="00E95F77">
      <w:pPr>
        <w:widowControl w:val="0"/>
        <w:rPr>
          <w:rFonts w:ascii="Century Gothic" w:eastAsia="Century Gothic" w:hAnsi="Century Gothic" w:cs="Century Gothic"/>
          <w:b/>
          <w:color w:val="0EB1A9"/>
        </w:rPr>
      </w:pPr>
      <w:r>
        <w:rPr>
          <w:rFonts w:ascii="Century Gothic" w:eastAsia="Century Gothic" w:hAnsi="Century Gothic" w:cs="Century Gothic"/>
          <w:b/>
          <w:color w:val="1C4587"/>
        </w:rPr>
        <w:t>VII. Presentación del proyecto</w:t>
      </w:r>
      <w:r>
        <w:rPr>
          <w:rFonts w:ascii="Century Gothic" w:eastAsia="Century Gothic" w:hAnsi="Century Gothic" w:cs="Century Gothic"/>
          <w:b/>
        </w:rPr>
        <w:t xml:space="preserve"> </w:t>
      </w:r>
      <w:r>
        <w:rPr>
          <w:rFonts w:ascii="Century Gothic" w:eastAsia="Century Gothic" w:hAnsi="Century Gothic" w:cs="Century Gothic"/>
          <w:b/>
          <w:color w:val="0EB1A9"/>
        </w:rPr>
        <w:t>(producto).</w:t>
      </w:r>
    </w:p>
    <w:p w:rsidR="00E37B65" w:rsidRDefault="00E37B65">
      <w:pPr>
        <w:widowControl w:val="0"/>
        <w:rPr>
          <w:rFonts w:ascii="Century Gothic" w:eastAsia="Century Gothic" w:hAnsi="Century Gothic" w:cs="Century Gothic"/>
          <w:color w:val="0EB1A9"/>
        </w:rPr>
      </w:pPr>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08"/>
      </w:tblGrid>
      <w:tr w:rsidR="00E37B65" w:rsidTr="00253890">
        <w:trPr>
          <w:trHeight w:val="42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701C75" w:rsidRDefault="00E95F77" w:rsidP="00701C75">
            <w:pPr>
              <w:widowControl w:val="0"/>
              <w:numPr>
                <w:ilvl w:val="0"/>
                <w:numId w:val="1"/>
              </w:numPr>
              <w:contextualSpacing/>
              <w:jc w:val="center"/>
              <w:rPr>
                <w:rFonts w:ascii="Century Gothic" w:eastAsia="Century Gothic" w:hAnsi="Century Gothic" w:cs="Century Gothic"/>
                <w:color w:val="1C4587"/>
              </w:rPr>
            </w:pPr>
            <w:r>
              <w:rPr>
                <w:rFonts w:ascii="Century Gothic" w:eastAsia="Century Gothic" w:hAnsi="Century Gothic" w:cs="Century Gothic"/>
                <w:color w:val="1C4587"/>
              </w:rPr>
              <w:t xml:space="preserve">¿Qué se presentará?   </w:t>
            </w:r>
            <w:r>
              <w:rPr>
                <w:rFonts w:ascii="Century Gothic" w:eastAsia="Century Gothic" w:hAnsi="Century Gothic" w:cs="Century Gothic"/>
                <w:b/>
                <w:color w:val="1C4587"/>
              </w:rPr>
              <w:t>2</w:t>
            </w:r>
            <w:r>
              <w:rPr>
                <w:rFonts w:ascii="Century Gothic" w:eastAsia="Century Gothic" w:hAnsi="Century Gothic" w:cs="Century Gothic"/>
                <w:color w:val="1C4587"/>
              </w:rPr>
              <w:t xml:space="preserve">. ¿Cuándo?   </w:t>
            </w:r>
            <w:r>
              <w:rPr>
                <w:rFonts w:ascii="Century Gothic" w:eastAsia="Century Gothic" w:hAnsi="Century Gothic" w:cs="Century Gothic"/>
                <w:b/>
                <w:color w:val="1C4587"/>
              </w:rPr>
              <w:t>3.</w:t>
            </w:r>
            <w:r>
              <w:rPr>
                <w:rFonts w:ascii="Century Gothic" w:eastAsia="Century Gothic" w:hAnsi="Century Gothic" w:cs="Century Gothic"/>
                <w:color w:val="1C4587"/>
              </w:rPr>
              <w:t xml:space="preserve"> </w:t>
            </w:r>
            <w:r w:rsidR="00204C99">
              <w:rPr>
                <w:rFonts w:ascii="Century Gothic" w:eastAsia="Century Gothic" w:hAnsi="Century Gothic" w:cs="Century Gothic"/>
                <w:color w:val="1C4587"/>
              </w:rPr>
              <w:t>¿</w:t>
            </w:r>
            <w:r w:rsidR="00C52296">
              <w:rPr>
                <w:rFonts w:ascii="Century Gothic" w:eastAsia="Century Gothic" w:hAnsi="Century Gothic" w:cs="Century Gothic"/>
                <w:color w:val="1C4587"/>
              </w:rPr>
              <w:t>C</w:t>
            </w:r>
            <w:r w:rsidR="00204C99">
              <w:rPr>
                <w:rFonts w:ascii="Century Gothic" w:eastAsia="Century Gothic" w:hAnsi="Century Gothic" w:cs="Century Gothic"/>
                <w:color w:val="1C4587"/>
              </w:rPr>
              <w:t xml:space="preserve">ómo?  4. </w:t>
            </w:r>
            <w:r>
              <w:rPr>
                <w:rFonts w:ascii="Century Gothic" w:eastAsia="Century Gothic" w:hAnsi="Century Gothic" w:cs="Century Gothic"/>
                <w:color w:val="1C4587"/>
              </w:rPr>
              <w:t xml:space="preserve">¿Dónde?   </w:t>
            </w:r>
            <w:r>
              <w:rPr>
                <w:rFonts w:ascii="Century Gothic" w:eastAsia="Century Gothic" w:hAnsi="Century Gothic" w:cs="Century Gothic"/>
                <w:b/>
                <w:color w:val="1C4587"/>
              </w:rPr>
              <w:t>4</w:t>
            </w:r>
            <w:r>
              <w:rPr>
                <w:rFonts w:ascii="Century Gothic" w:eastAsia="Century Gothic" w:hAnsi="Century Gothic" w:cs="Century Gothic"/>
                <w:color w:val="1C4587"/>
              </w:rPr>
              <w:t>. ¿</w:t>
            </w:r>
            <w:r w:rsidR="00C52296">
              <w:rPr>
                <w:rFonts w:ascii="Century Gothic" w:eastAsia="Century Gothic" w:hAnsi="Century Gothic" w:cs="Century Gothic"/>
                <w:color w:val="1C4587"/>
              </w:rPr>
              <w:t>Con qué</w:t>
            </w:r>
            <w:r>
              <w:rPr>
                <w:rFonts w:ascii="Century Gothic" w:eastAsia="Century Gothic" w:hAnsi="Century Gothic" w:cs="Century Gothic"/>
                <w:color w:val="1C4587"/>
              </w:rPr>
              <w:t>?</w:t>
            </w:r>
          </w:p>
          <w:p w:rsidR="00E37B65" w:rsidRDefault="00E95F77" w:rsidP="00C52296">
            <w:pPr>
              <w:widowControl w:val="0"/>
              <w:ind w:left="720"/>
              <w:contextualSpacing/>
              <w:jc w:val="center"/>
              <w:rPr>
                <w:rFonts w:ascii="Century Gothic" w:eastAsia="Century Gothic" w:hAnsi="Century Gothic" w:cs="Century Gothic"/>
                <w:color w:val="1C4587"/>
              </w:rPr>
            </w:pPr>
            <w:r>
              <w:rPr>
                <w:rFonts w:ascii="Century Gothic" w:eastAsia="Century Gothic" w:hAnsi="Century Gothic" w:cs="Century Gothic"/>
                <w:b/>
                <w:color w:val="1C4587"/>
              </w:rPr>
              <w:t>5</w:t>
            </w:r>
            <w:r>
              <w:rPr>
                <w:rFonts w:ascii="Century Gothic" w:eastAsia="Century Gothic" w:hAnsi="Century Gothic" w:cs="Century Gothic"/>
                <w:color w:val="1C4587"/>
              </w:rPr>
              <w:t>. ¿</w:t>
            </w:r>
            <w:r w:rsidR="00C52296">
              <w:rPr>
                <w:rFonts w:ascii="Century Gothic" w:eastAsia="Century Gothic" w:hAnsi="Century Gothic" w:cs="Century Gothic"/>
                <w:color w:val="1C4587"/>
              </w:rPr>
              <w:t>A quién</w:t>
            </w:r>
            <w:r w:rsidR="00204C99">
              <w:rPr>
                <w:rFonts w:ascii="Century Gothic" w:eastAsia="Century Gothic" w:hAnsi="Century Gothic" w:cs="Century Gothic"/>
                <w:color w:val="1C4587"/>
              </w:rPr>
              <w:t>, por qué y para qué</w:t>
            </w:r>
            <w:r w:rsidR="00701C75">
              <w:rPr>
                <w:rFonts w:ascii="Century Gothic" w:eastAsia="Century Gothic" w:hAnsi="Century Gothic" w:cs="Century Gothic"/>
                <w:color w:val="1C4587"/>
              </w:rPr>
              <w:t>?</w:t>
            </w:r>
            <w:r w:rsidR="00204C99">
              <w:rPr>
                <w:rFonts w:ascii="Century Gothic" w:eastAsia="Century Gothic" w:hAnsi="Century Gothic" w:cs="Century Gothic"/>
                <w:color w:val="1C4587"/>
              </w:rPr>
              <w:t xml:space="preserve"> </w:t>
            </w:r>
            <w:r w:rsidR="00701C75">
              <w:rPr>
                <w:rFonts w:ascii="Century Gothic" w:eastAsia="Century Gothic" w:hAnsi="Century Gothic" w:cs="Century Gothic"/>
                <w:color w:val="1C4587"/>
              </w:rPr>
              <w:t xml:space="preserve"> </w:t>
            </w:r>
          </w:p>
        </w:tc>
      </w:tr>
      <w:tr w:rsidR="00E37B65" w:rsidTr="00253890">
        <w:trPr>
          <w:trHeight w:val="840"/>
        </w:trPr>
        <w:tc>
          <w:tcPr>
            <w:tcW w:w="1370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37B65">
            <w:pPr>
              <w:widowControl w:val="0"/>
              <w:rPr>
                <w:rFonts w:ascii="Century Gothic" w:eastAsia="Century Gothic" w:hAnsi="Century Gothic" w:cs="Century Gothic"/>
                <w:color w:val="1C4587"/>
              </w:rPr>
            </w:pPr>
          </w:p>
          <w:p w:rsidR="00E37B65" w:rsidRDefault="00E37B65">
            <w:pPr>
              <w:rPr>
                <w:rFonts w:ascii="Century Gothic" w:eastAsia="Century Gothic" w:hAnsi="Century Gothic" w:cs="Century Gothic"/>
                <w:color w:val="1C4587"/>
              </w:rPr>
            </w:pPr>
          </w:p>
          <w:p w:rsidR="00E37B65" w:rsidRDefault="00E37B65">
            <w:pPr>
              <w:widowControl w:val="0"/>
              <w:rPr>
                <w:rFonts w:ascii="Century Gothic" w:eastAsia="Century Gothic" w:hAnsi="Century Gothic" w:cs="Century Gothic"/>
                <w:color w:val="1C4587"/>
              </w:rPr>
            </w:pPr>
          </w:p>
          <w:p w:rsidR="004E5488" w:rsidRDefault="004E5488">
            <w:pPr>
              <w:widowControl w:val="0"/>
              <w:rPr>
                <w:rFonts w:ascii="Century Gothic" w:eastAsia="Century Gothic" w:hAnsi="Century Gothic" w:cs="Century Gothic"/>
                <w:color w:val="1C4587"/>
              </w:rPr>
            </w:pPr>
          </w:p>
          <w:p w:rsidR="004E5488" w:rsidRDefault="004E5488">
            <w:pPr>
              <w:widowControl w:val="0"/>
              <w:rPr>
                <w:rFonts w:ascii="Century Gothic" w:eastAsia="Century Gothic" w:hAnsi="Century Gothic" w:cs="Century Gothic"/>
                <w:color w:val="1C4587"/>
              </w:rPr>
            </w:pPr>
          </w:p>
          <w:p w:rsidR="004E5488" w:rsidRDefault="004E5488">
            <w:pPr>
              <w:widowControl w:val="0"/>
              <w:rPr>
                <w:rFonts w:ascii="Century Gothic" w:eastAsia="Century Gothic" w:hAnsi="Century Gothic" w:cs="Century Gothic"/>
                <w:color w:val="1C4587"/>
              </w:rPr>
            </w:pPr>
          </w:p>
        </w:tc>
      </w:tr>
    </w:tbl>
    <w:p w:rsidR="00E37B65" w:rsidRDefault="00E37B65">
      <w:pPr>
        <w:rPr>
          <w:rFonts w:ascii="Century Gothic" w:eastAsia="Century Gothic" w:hAnsi="Century Gothic" w:cs="Century Gothic"/>
          <w:b/>
        </w:rPr>
      </w:pPr>
    </w:p>
    <w:p w:rsidR="00B21399" w:rsidRDefault="00B21399">
      <w:pPr>
        <w:rPr>
          <w:rFonts w:ascii="Century Gothic" w:eastAsia="Century Gothic" w:hAnsi="Century Gothic" w:cs="Century Gothic"/>
          <w:b/>
        </w:rPr>
      </w:pPr>
    </w:p>
    <w:p w:rsidR="00E37B65" w:rsidRDefault="00E95F77">
      <w:pPr>
        <w:rPr>
          <w:rFonts w:ascii="Century Gothic" w:eastAsia="Century Gothic" w:hAnsi="Century Gothic" w:cs="Century Gothic"/>
          <w:b/>
          <w:color w:val="1C4587"/>
        </w:rPr>
      </w:pPr>
      <w:r>
        <w:rPr>
          <w:rFonts w:ascii="Century Gothic" w:eastAsia="Century Gothic" w:hAnsi="Century Gothic" w:cs="Century Gothic"/>
          <w:b/>
          <w:color w:val="1C4587"/>
        </w:rPr>
        <w:t>VIII. Evaluación del Proyecto.</w:t>
      </w:r>
    </w:p>
    <w:p w:rsidR="00E37B65" w:rsidRDefault="00E37B65">
      <w:pPr>
        <w:rPr>
          <w:rFonts w:ascii="Century Gothic" w:eastAsia="Century Gothic" w:hAnsi="Century Gothic" w:cs="Century Gothic"/>
          <w:b/>
          <w:color w:val="1C4587"/>
        </w:rPr>
      </w:pPr>
    </w:p>
    <w:tbl>
      <w:tblPr>
        <w:tblStyle w:val="a6"/>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gridCol w:w="5068"/>
      </w:tblGrid>
      <w:tr w:rsidR="00E37B65" w:rsidTr="00B21399">
        <w:trPr>
          <w:trHeight w:val="840"/>
        </w:trPr>
        <w:tc>
          <w:tcPr>
            <w:tcW w:w="432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color w:val="1C4587"/>
              </w:rPr>
            </w:pPr>
            <w:r>
              <w:rPr>
                <w:rFonts w:ascii="Century Gothic" w:eastAsia="Century Gothic" w:hAnsi="Century Gothic" w:cs="Century Gothic"/>
                <w:color w:val="1C4587"/>
              </w:rPr>
              <w:t>1. ¿Qué aspectos se evaluarán?</w:t>
            </w:r>
          </w:p>
        </w:tc>
        <w:tc>
          <w:tcPr>
            <w:tcW w:w="4320"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color w:val="1C4587"/>
              </w:rPr>
            </w:pPr>
            <w:r>
              <w:rPr>
                <w:rFonts w:ascii="Century Gothic" w:eastAsia="Century Gothic" w:hAnsi="Century Gothic" w:cs="Century Gothic"/>
                <w:color w:val="1C4587"/>
              </w:rPr>
              <w:t>2. ¿Cuáles son los criterios que se utilizarán para evaluar cada aspecto?</w:t>
            </w:r>
          </w:p>
        </w:tc>
        <w:tc>
          <w:tcPr>
            <w:tcW w:w="5068" w:type="dxa"/>
            <w:tcBorders>
              <w:top w:val="single" w:sz="8" w:space="0" w:color="1C4587"/>
              <w:left w:val="single" w:sz="8" w:space="0" w:color="1C4587"/>
              <w:bottom w:val="single" w:sz="8" w:space="0" w:color="1C4587"/>
              <w:right w:val="single" w:sz="8" w:space="0" w:color="1C4587"/>
            </w:tcBorders>
            <w:shd w:val="clear" w:color="auto" w:fill="auto"/>
            <w:tcMar>
              <w:top w:w="100" w:type="dxa"/>
              <w:left w:w="100" w:type="dxa"/>
              <w:bottom w:w="100" w:type="dxa"/>
              <w:right w:w="100" w:type="dxa"/>
            </w:tcMar>
          </w:tcPr>
          <w:p w:rsidR="00E37B65" w:rsidRDefault="00E95F77">
            <w:pPr>
              <w:widowControl w:val="0"/>
              <w:jc w:val="center"/>
              <w:rPr>
                <w:rFonts w:ascii="Century Gothic" w:eastAsia="Century Gothic" w:hAnsi="Century Gothic" w:cs="Century Gothic"/>
                <w:color w:val="1C4587"/>
              </w:rPr>
            </w:pPr>
            <w:r>
              <w:rPr>
                <w:rFonts w:ascii="Century Gothic" w:eastAsia="Century Gothic" w:hAnsi="Century Gothic" w:cs="Century Gothic"/>
                <w:color w:val="1C4587"/>
              </w:rPr>
              <w:t>3. Herramientas e instrumentos de evaluación que se utilizarán.</w:t>
            </w:r>
          </w:p>
        </w:tc>
      </w:tr>
      <w:tr w:rsidR="00556D23" w:rsidTr="00253890">
        <w:trPr>
          <w:trHeight w:val="3060"/>
        </w:trPr>
        <w:tc>
          <w:tcPr>
            <w:tcW w:w="4320" w:type="dxa"/>
            <w:tcBorders>
              <w:top w:val="single" w:sz="8" w:space="0" w:color="1C4587"/>
              <w:left w:val="single" w:sz="8" w:space="0" w:color="1C4587"/>
              <w:right w:val="single" w:sz="8" w:space="0" w:color="1C4587"/>
            </w:tcBorders>
            <w:shd w:val="clear" w:color="auto" w:fill="auto"/>
            <w:tcMar>
              <w:top w:w="100" w:type="dxa"/>
              <w:left w:w="100" w:type="dxa"/>
              <w:bottom w:w="100" w:type="dxa"/>
              <w:right w:w="100" w:type="dxa"/>
            </w:tcMar>
          </w:tcPr>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rsidP="0011283D">
            <w:pPr>
              <w:widowControl w:val="0"/>
              <w:rPr>
                <w:rFonts w:ascii="Century Gothic" w:eastAsia="Century Gothic" w:hAnsi="Century Gothic" w:cs="Century Gothic"/>
                <w:color w:val="1C4587"/>
              </w:rPr>
            </w:pPr>
          </w:p>
        </w:tc>
        <w:tc>
          <w:tcPr>
            <w:tcW w:w="4320" w:type="dxa"/>
            <w:tcBorders>
              <w:top w:val="single" w:sz="8" w:space="0" w:color="1C4587"/>
              <w:left w:val="single" w:sz="8" w:space="0" w:color="1C4587"/>
              <w:right w:val="single" w:sz="8" w:space="0" w:color="1C4587"/>
            </w:tcBorders>
            <w:shd w:val="clear" w:color="auto" w:fill="auto"/>
            <w:tcMar>
              <w:top w:w="100" w:type="dxa"/>
              <w:left w:w="100" w:type="dxa"/>
              <w:bottom w:w="100" w:type="dxa"/>
              <w:right w:w="100" w:type="dxa"/>
            </w:tcMar>
          </w:tcPr>
          <w:p w:rsidR="00556D23" w:rsidRDefault="00556D23">
            <w:pPr>
              <w:widowControl w:val="0"/>
              <w:rPr>
                <w:rFonts w:ascii="Century Gothic" w:eastAsia="Century Gothic" w:hAnsi="Century Gothic" w:cs="Century Gothic"/>
                <w:color w:val="1C4587"/>
              </w:rPr>
            </w:pPr>
          </w:p>
          <w:p w:rsidR="00556D23" w:rsidRDefault="00556D23">
            <w:pPr>
              <w:widowControl w:val="0"/>
              <w:rPr>
                <w:rFonts w:ascii="Century Gothic" w:eastAsia="Century Gothic" w:hAnsi="Century Gothic" w:cs="Century Gothic"/>
                <w:color w:val="1C4587"/>
              </w:rPr>
            </w:pPr>
          </w:p>
          <w:p w:rsidR="00556D23" w:rsidRDefault="00556D23" w:rsidP="0011283D">
            <w:pPr>
              <w:widowControl w:val="0"/>
              <w:rPr>
                <w:rFonts w:ascii="Century Gothic" w:eastAsia="Century Gothic" w:hAnsi="Century Gothic" w:cs="Century Gothic"/>
                <w:color w:val="1C4587"/>
              </w:rPr>
            </w:pPr>
          </w:p>
        </w:tc>
        <w:tc>
          <w:tcPr>
            <w:tcW w:w="5068" w:type="dxa"/>
            <w:tcBorders>
              <w:top w:val="single" w:sz="8" w:space="0" w:color="1C4587"/>
              <w:left w:val="single" w:sz="8" w:space="0" w:color="1C4587"/>
              <w:right w:val="single" w:sz="8" w:space="0" w:color="1C4587"/>
            </w:tcBorders>
            <w:shd w:val="clear" w:color="auto" w:fill="auto"/>
            <w:tcMar>
              <w:top w:w="100" w:type="dxa"/>
              <w:left w:w="100" w:type="dxa"/>
              <w:bottom w:w="100" w:type="dxa"/>
              <w:right w:w="100" w:type="dxa"/>
            </w:tcMar>
          </w:tcPr>
          <w:p w:rsidR="00556D23" w:rsidRDefault="00556D23">
            <w:pPr>
              <w:widowControl w:val="0"/>
              <w:rPr>
                <w:rFonts w:ascii="Century Gothic" w:eastAsia="Century Gothic" w:hAnsi="Century Gothic" w:cs="Century Gothic"/>
                <w:color w:val="1C4587"/>
              </w:rPr>
            </w:pPr>
          </w:p>
        </w:tc>
      </w:tr>
    </w:tbl>
    <w:p w:rsidR="00E37B65" w:rsidRDefault="00E37B65">
      <w:pPr>
        <w:rPr>
          <w:rFonts w:ascii="Century Gothic" w:eastAsia="Century Gothic" w:hAnsi="Century Gothic" w:cs="Century Gothic"/>
        </w:rPr>
      </w:pPr>
    </w:p>
    <w:sectPr w:rsidR="00E37B65" w:rsidSect="00556D23">
      <w:headerReference w:type="default" r:id="rId8"/>
      <w:pgSz w:w="15840" w:h="12240" w:orient="landscape"/>
      <w:pgMar w:top="1134" w:right="1077" w:bottom="1134" w:left="10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BBB" w:rsidRDefault="005E0BBB">
      <w:pPr>
        <w:spacing w:line="240" w:lineRule="auto"/>
      </w:pPr>
      <w:r>
        <w:separator/>
      </w:r>
    </w:p>
  </w:endnote>
  <w:endnote w:type="continuationSeparator" w:id="0">
    <w:p w:rsidR="005E0BBB" w:rsidRDefault="005E0B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BBB" w:rsidRDefault="005E0BBB">
      <w:pPr>
        <w:spacing w:line="240" w:lineRule="auto"/>
      </w:pPr>
      <w:r>
        <w:separator/>
      </w:r>
    </w:p>
  </w:footnote>
  <w:footnote w:type="continuationSeparator" w:id="0">
    <w:p w:rsidR="005E0BBB" w:rsidRDefault="005E0B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83D" w:rsidRDefault="0011283D" w:rsidP="003F472B">
    <w:pPr>
      <w:widowControl w:val="0"/>
      <w:spacing w:before="74" w:line="240" w:lineRule="auto"/>
      <w:ind w:right="180"/>
      <w:jc w:val="right"/>
      <w:rPr>
        <w:rFonts w:ascii="Century Gothic" w:hAnsi="Century Gothic"/>
        <w:i/>
        <w:noProof/>
        <w:color w:val="0070C0"/>
        <w:lang w:val="es-MX"/>
      </w:rPr>
    </w:pPr>
  </w:p>
  <w:p w:rsidR="0011283D" w:rsidRPr="00655C2B" w:rsidRDefault="0011283D" w:rsidP="003F472B">
    <w:pPr>
      <w:widowControl w:val="0"/>
      <w:spacing w:before="74" w:line="240" w:lineRule="auto"/>
      <w:ind w:right="180"/>
      <w:jc w:val="right"/>
      <w:rPr>
        <w:rFonts w:ascii="Century Gothic" w:hAnsi="Century Gothic"/>
        <w:i/>
        <w:noProof/>
        <w:color w:val="0070C0"/>
        <w:sz w:val="20"/>
        <w:szCs w:val="20"/>
        <w:lang w:val="es-MX"/>
      </w:rPr>
    </w:pPr>
    <w:r w:rsidRPr="00655C2B">
      <w:rPr>
        <w:rFonts w:ascii="Century Gothic" w:hAnsi="Century Gothic"/>
        <w:i/>
        <w:noProof/>
        <w:color w:val="0070C0"/>
        <w:sz w:val="20"/>
        <w:szCs w:val="20"/>
        <w:lang w:val="es-MX"/>
      </w:rPr>
      <w:t xml:space="preserve">E.I.P.Elaboración de Proyecto </w:t>
    </w:r>
  </w:p>
  <w:p w:rsidR="0011283D" w:rsidRPr="00655C2B" w:rsidRDefault="0011283D" w:rsidP="003F472B">
    <w:pPr>
      <w:widowControl w:val="0"/>
      <w:spacing w:before="74" w:line="240" w:lineRule="auto"/>
      <w:ind w:right="180"/>
      <w:jc w:val="right"/>
      <w:rPr>
        <w:rFonts w:ascii="Century Gothic" w:hAnsi="Century Gothic"/>
        <w:b/>
        <w:i/>
        <w:noProof/>
        <w:color w:val="0070C0"/>
        <w:lang w:val="es-MX"/>
      </w:rPr>
    </w:pPr>
    <w:r w:rsidRPr="00655C2B">
      <w:rPr>
        <w:rFonts w:ascii="Century Gothic" w:hAnsi="Century Gothic"/>
        <w:b/>
        <w:i/>
        <w:noProof/>
        <w:color w:val="0070C0"/>
        <w:sz w:val="20"/>
        <w:szCs w:val="20"/>
        <w:lang w:val="es-MX"/>
      </w:rPr>
      <w:t>Producto 8</w:t>
    </w:r>
    <w:r w:rsidRPr="00655C2B">
      <w:rPr>
        <w:rFonts w:ascii="Century Gothic" w:hAnsi="Century Gothic"/>
        <w:b/>
        <w:i/>
        <w:noProof/>
        <w:color w:val="0070C0"/>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39"/>
    <w:multiLevelType w:val="hybridMultilevel"/>
    <w:tmpl w:val="18B2E8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EF51207"/>
    <w:multiLevelType w:val="multilevel"/>
    <w:tmpl w:val="7C66C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DA4579"/>
    <w:multiLevelType w:val="hybridMultilevel"/>
    <w:tmpl w:val="AC525A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9149B"/>
    <w:multiLevelType w:val="hybridMultilevel"/>
    <w:tmpl w:val="4F0AA5D6"/>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C20E2"/>
    <w:multiLevelType w:val="multilevel"/>
    <w:tmpl w:val="4D8459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B323C3"/>
    <w:multiLevelType w:val="hybridMultilevel"/>
    <w:tmpl w:val="2E84E102"/>
    <w:lvl w:ilvl="0" w:tplc="A2309006">
      <w:start w:val="1"/>
      <w:numFmt w:val="bullet"/>
      <w:lvlText w:val=""/>
      <w:lvlJc w:val="left"/>
      <w:pPr>
        <w:ind w:left="1495" w:hanging="360"/>
      </w:pPr>
      <w:rPr>
        <w:rFonts w:ascii="Symbol" w:hAnsi="Symbol" w:hint="default"/>
        <w:color w:val="1D8287"/>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15:restartNumberingAfterBreak="0">
    <w:nsid w:val="24917DCB"/>
    <w:multiLevelType w:val="hybridMultilevel"/>
    <w:tmpl w:val="B296BF0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CFE45C9"/>
    <w:multiLevelType w:val="hybridMultilevel"/>
    <w:tmpl w:val="DBFE5EFE"/>
    <w:lvl w:ilvl="0" w:tplc="B40C9F32">
      <w:start w:val="4"/>
      <w:numFmt w:val="decimal"/>
      <w:lvlText w:val="%1."/>
      <w:lvlJc w:val="left"/>
      <w:pPr>
        <w:ind w:left="720" w:hanging="360"/>
      </w:pPr>
      <w:rPr>
        <w:rFonts w:hint="default"/>
        <w:b/>
        <w:color w:val="1C458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DA6EAF"/>
    <w:multiLevelType w:val="hybridMultilevel"/>
    <w:tmpl w:val="84DECBE2"/>
    <w:lvl w:ilvl="0" w:tplc="A2309006">
      <w:start w:val="1"/>
      <w:numFmt w:val="bullet"/>
      <w:lvlText w:val=""/>
      <w:lvlJc w:val="left"/>
      <w:pPr>
        <w:ind w:left="720" w:hanging="360"/>
      </w:pPr>
      <w:rPr>
        <w:rFonts w:ascii="Symbol" w:hAnsi="Symbol" w:hint="default"/>
        <w:color w:val="1D8287"/>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1E3020"/>
    <w:multiLevelType w:val="multilevel"/>
    <w:tmpl w:val="50CC10EE"/>
    <w:lvl w:ilvl="0">
      <w:start w:val="1"/>
      <w:numFmt w:val="decimal"/>
      <w:lvlText w:val="%1."/>
      <w:lvlJc w:val="left"/>
      <w:pPr>
        <w:ind w:left="720" w:hanging="360"/>
      </w:pPr>
      <w:rPr>
        <w:rFonts w:ascii="Arial" w:eastAsia="Arial" w:hAnsi="Arial" w:cs="Arial"/>
        <w:b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C45C89"/>
    <w:multiLevelType w:val="hybridMultilevel"/>
    <w:tmpl w:val="86585F68"/>
    <w:lvl w:ilvl="0" w:tplc="049ACA62">
      <w:start w:val="4"/>
      <w:numFmt w:val="decimal"/>
      <w:lvlText w:val="%1."/>
      <w:lvlJc w:val="left"/>
      <w:pPr>
        <w:ind w:left="720" w:hanging="360"/>
      </w:pPr>
      <w:rPr>
        <w:rFonts w:hint="default"/>
        <w:b/>
        <w:color w:val="1C458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9C7E7A"/>
    <w:multiLevelType w:val="hybridMultilevel"/>
    <w:tmpl w:val="8D9AE0E4"/>
    <w:lvl w:ilvl="0" w:tplc="9460B2B0">
      <w:start w:val="1"/>
      <w:numFmt w:val="upperRoman"/>
      <w:lvlText w:val="%1."/>
      <w:lvlJc w:val="left"/>
      <w:pPr>
        <w:ind w:left="1080" w:hanging="720"/>
      </w:pPr>
      <w:rPr>
        <w:rFonts w:hint="default"/>
        <w:color w:val="1C458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9D71E2"/>
    <w:multiLevelType w:val="hybridMultilevel"/>
    <w:tmpl w:val="6FF0AF80"/>
    <w:lvl w:ilvl="0" w:tplc="268666C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B6244"/>
    <w:multiLevelType w:val="hybridMultilevel"/>
    <w:tmpl w:val="08D0742E"/>
    <w:lvl w:ilvl="0" w:tplc="D2B277B6">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4" w15:restartNumberingAfterBreak="0">
    <w:nsid w:val="433926A6"/>
    <w:multiLevelType w:val="hybridMultilevel"/>
    <w:tmpl w:val="4F3E8578"/>
    <w:lvl w:ilvl="0" w:tplc="3586E48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5522ED7"/>
    <w:multiLevelType w:val="multilevel"/>
    <w:tmpl w:val="9A52EB7C"/>
    <w:lvl w:ilvl="0">
      <w:start w:val="1"/>
      <w:numFmt w:val="decimal"/>
      <w:lvlText w:val="%1."/>
      <w:lvlJc w:val="left"/>
      <w:pPr>
        <w:ind w:left="928" w:hanging="360"/>
      </w:pPr>
      <w:rPr>
        <w:rFonts w:ascii="Arial" w:eastAsia="Arial" w:hAnsi="Arial" w:cs="Arial"/>
        <w:b w:val="0"/>
        <w:color w:val="000000"/>
        <w:sz w:val="22"/>
        <w:szCs w:val="22"/>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16" w15:restartNumberingAfterBreak="0">
    <w:nsid w:val="4E7D5802"/>
    <w:multiLevelType w:val="multilevel"/>
    <w:tmpl w:val="6666CF9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693764"/>
    <w:multiLevelType w:val="hybridMultilevel"/>
    <w:tmpl w:val="4AE495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3AA796A"/>
    <w:multiLevelType w:val="hybridMultilevel"/>
    <w:tmpl w:val="C7B4FD76"/>
    <w:lvl w:ilvl="0" w:tplc="299A3F9E">
      <w:start w:val="1"/>
      <w:numFmt w:val="bullet"/>
      <w:lvlText w:val=""/>
      <w:lvlJc w:val="left"/>
      <w:pPr>
        <w:ind w:left="1954" w:hanging="360"/>
      </w:pPr>
      <w:rPr>
        <w:rFonts w:ascii="Symbol" w:hAnsi="Symbol" w:hint="default"/>
        <w:color w:val="1D8287"/>
      </w:rPr>
    </w:lvl>
    <w:lvl w:ilvl="1" w:tplc="080A0003" w:tentative="1">
      <w:start w:val="1"/>
      <w:numFmt w:val="bullet"/>
      <w:lvlText w:val="o"/>
      <w:lvlJc w:val="left"/>
      <w:pPr>
        <w:ind w:left="2674" w:hanging="360"/>
      </w:pPr>
      <w:rPr>
        <w:rFonts w:ascii="Courier New" w:hAnsi="Courier New" w:cs="Courier New" w:hint="default"/>
      </w:rPr>
    </w:lvl>
    <w:lvl w:ilvl="2" w:tplc="080A0005" w:tentative="1">
      <w:start w:val="1"/>
      <w:numFmt w:val="bullet"/>
      <w:lvlText w:val=""/>
      <w:lvlJc w:val="left"/>
      <w:pPr>
        <w:ind w:left="3394" w:hanging="360"/>
      </w:pPr>
      <w:rPr>
        <w:rFonts w:ascii="Wingdings" w:hAnsi="Wingdings" w:hint="default"/>
      </w:rPr>
    </w:lvl>
    <w:lvl w:ilvl="3" w:tplc="080A0001" w:tentative="1">
      <w:start w:val="1"/>
      <w:numFmt w:val="bullet"/>
      <w:lvlText w:val=""/>
      <w:lvlJc w:val="left"/>
      <w:pPr>
        <w:ind w:left="4114" w:hanging="360"/>
      </w:pPr>
      <w:rPr>
        <w:rFonts w:ascii="Symbol" w:hAnsi="Symbol" w:hint="default"/>
      </w:rPr>
    </w:lvl>
    <w:lvl w:ilvl="4" w:tplc="080A0003" w:tentative="1">
      <w:start w:val="1"/>
      <w:numFmt w:val="bullet"/>
      <w:lvlText w:val="o"/>
      <w:lvlJc w:val="left"/>
      <w:pPr>
        <w:ind w:left="4834" w:hanging="360"/>
      </w:pPr>
      <w:rPr>
        <w:rFonts w:ascii="Courier New" w:hAnsi="Courier New" w:cs="Courier New" w:hint="default"/>
      </w:rPr>
    </w:lvl>
    <w:lvl w:ilvl="5" w:tplc="080A0005" w:tentative="1">
      <w:start w:val="1"/>
      <w:numFmt w:val="bullet"/>
      <w:lvlText w:val=""/>
      <w:lvlJc w:val="left"/>
      <w:pPr>
        <w:ind w:left="5554" w:hanging="360"/>
      </w:pPr>
      <w:rPr>
        <w:rFonts w:ascii="Wingdings" w:hAnsi="Wingdings" w:hint="default"/>
      </w:rPr>
    </w:lvl>
    <w:lvl w:ilvl="6" w:tplc="080A0001" w:tentative="1">
      <w:start w:val="1"/>
      <w:numFmt w:val="bullet"/>
      <w:lvlText w:val=""/>
      <w:lvlJc w:val="left"/>
      <w:pPr>
        <w:ind w:left="6274" w:hanging="360"/>
      </w:pPr>
      <w:rPr>
        <w:rFonts w:ascii="Symbol" w:hAnsi="Symbol" w:hint="default"/>
      </w:rPr>
    </w:lvl>
    <w:lvl w:ilvl="7" w:tplc="080A0003" w:tentative="1">
      <w:start w:val="1"/>
      <w:numFmt w:val="bullet"/>
      <w:lvlText w:val="o"/>
      <w:lvlJc w:val="left"/>
      <w:pPr>
        <w:ind w:left="6994" w:hanging="360"/>
      </w:pPr>
      <w:rPr>
        <w:rFonts w:ascii="Courier New" w:hAnsi="Courier New" w:cs="Courier New" w:hint="default"/>
      </w:rPr>
    </w:lvl>
    <w:lvl w:ilvl="8" w:tplc="080A0005" w:tentative="1">
      <w:start w:val="1"/>
      <w:numFmt w:val="bullet"/>
      <w:lvlText w:val=""/>
      <w:lvlJc w:val="left"/>
      <w:pPr>
        <w:ind w:left="7714" w:hanging="360"/>
      </w:pPr>
      <w:rPr>
        <w:rFonts w:ascii="Wingdings" w:hAnsi="Wingdings" w:hint="default"/>
      </w:rPr>
    </w:lvl>
  </w:abstractNum>
  <w:abstractNum w:abstractNumId="19" w15:restartNumberingAfterBreak="0">
    <w:nsid w:val="5AB055CE"/>
    <w:multiLevelType w:val="hybridMultilevel"/>
    <w:tmpl w:val="A9349CF2"/>
    <w:lvl w:ilvl="0" w:tplc="C4DCA8BC">
      <w:start w:val="3"/>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15:restartNumberingAfterBreak="0">
    <w:nsid w:val="61BF24FC"/>
    <w:multiLevelType w:val="multilevel"/>
    <w:tmpl w:val="796A6164"/>
    <w:lvl w:ilvl="0">
      <w:start w:val="1"/>
      <w:numFmt w:val="lowerLetter"/>
      <w:lvlText w:val="%1."/>
      <w:lvlJc w:val="left"/>
      <w:pPr>
        <w:ind w:left="720" w:hanging="360"/>
      </w:pPr>
      <w:rPr>
        <w:rFonts w:ascii="Century Gothic" w:eastAsia="Arial" w:hAnsi="Century Gothic" w:cs="Arial" w:hint="default"/>
        <w:b/>
        <w:color w:val="0EB1A9"/>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8EC6854"/>
    <w:multiLevelType w:val="hybridMultilevel"/>
    <w:tmpl w:val="7A9E73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77E6540"/>
    <w:multiLevelType w:val="multilevel"/>
    <w:tmpl w:val="13E6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352B99"/>
    <w:multiLevelType w:val="hybridMultilevel"/>
    <w:tmpl w:val="0DEA1F1E"/>
    <w:lvl w:ilvl="0" w:tplc="0966E410">
      <w:start w:val="1"/>
      <w:numFmt w:val="decimal"/>
      <w:lvlText w:val="%1."/>
      <w:lvlJc w:val="left"/>
      <w:pPr>
        <w:ind w:left="502" w:hanging="360"/>
      </w:pPr>
      <w:rPr>
        <w:rFonts w:ascii="Century Gothic" w:eastAsia="Times New Roman" w:hAnsi="Century Gothic" w:cs="Times New Roman"/>
        <w:b/>
        <w:color w:val="1F497D" w:themeColor="text2"/>
        <w:sz w:val="24"/>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24" w15:restartNumberingAfterBreak="0">
    <w:nsid w:val="7DB67E7F"/>
    <w:multiLevelType w:val="hybridMultilevel"/>
    <w:tmpl w:val="BAFAA57E"/>
    <w:lvl w:ilvl="0" w:tplc="846C8898">
      <w:start w:val="1"/>
      <w:numFmt w:val="decimal"/>
      <w:lvlText w:val="%1."/>
      <w:lvlJc w:val="left"/>
      <w:pPr>
        <w:ind w:left="502" w:hanging="360"/>
      </w:pPr>
      <w:rPr>
        <w:rFonts w:ascii="Century Gothic" w:eastAsia="Times New Roman" w:hAnsi="Century Gothic" w:cs="Times New Roman"/>
        <w:b w:val="0"/>
        <w:color w:val="1F497D" w:themeColor="text2"/>
        <w:sz w:val="24"/>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num w:numId="1">
    <w:abstractNumId w:val="4"/>
  </w:num>
  <w:num w:numId="2">
    <w:abstractNumId w:val="2"/>
  </w:num>
  <w:num w:numId="3">
    <w:abstractNumId w:val="24"/>
  </w:num>
  <w:num w:numId="4">
    <w:abstractNumId w:val="16"/>
  </w:num>
  <w:num w:numId="5">
    <w:abstractNumId w:val="22"/>
    <w:lvlOverride w:ilvl="0">
      <w:lvl w:ilvl="0">
        <w:numFmt w:val="lowerLetter"/>
        <w:lvlText w:val="%1."/>
        <w:lvlJc w:val="left"/>
      </w:lvl>
    </w:lvlOverride>
  </w:num>
  <w:num w:numId="6">
    <w:abstractNumId w:val="1"/>
    <w:lvlOverride w:ilvl="0">
      <w:lvl w:ilvl="0">
        <w:numFmt w:val="lowerLetter"/>
        <w:lvlText w:val="%1."/>
        <w:lvlJc w:val="left"/>
      </w:lvl>
    </w:lvlOverride>
  </w:num>
  <w:num w:numId="7">
    <w:abstractNumId w:val="5"/>
  </w:num>
  <w:num w:numId="8">
    <w:abstractNumId w:val="15"/>
  </w:num>
  <w:num w:numId="9">
    <w:abstractNumId w:val="20"/>
  </w:num>
  <w:num w:numId="10">
    <w:abstractNumId w:val="18"/>
  </w:num>
  <w:num w:numId="11">
    <w:abstractNumId w:val="14"/>
  </w:num>
  <w:num w:numId="12">
    <w:abstractNumId w:val="10"/>
  </w:num>
  <w:num w:numId="13">
    <w:abstractNumId w:val="7"/>
  </w:num>
  <w:num w:numId="14">
    <w:abstractNumId w:val="11"/>
  </w:num>
  <w:num w:numId="15">
    <w:abstractNumId w:val="13"/>
  </w:num>
  <w:num w:numId="16">
    <w:abstractNumId w:val="12"/>
  </w:num>
  <w:num w:numId="17">
    <w:abstractNumId w:val="23"/>
  </w:num>
  <w:num w:numId="18">
    <w:abstractNumId w:val="19"/>
  </w:num>
  <w:num w:numId="19">
    <w:abstractNumId w:val="9"/>
  </w:num>
  <w:num w:numId="20">
    <w:abstractNumId w:val="21"/>
  </w:num>
  <w:num w:numId="21">
    <w:abstractNumId w:val="3"/>
  </w:num>
  <w:num w:numId="22">
    <w:abstractNumId w:val="0"/>
  </w:num>
  <w:num w:numId="23">
    <w:abstractNumId w:val="6"/>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65"/>
    <w:rsid w:val="00002500"/>
    <w:rsid w:val="0002737B"/>
    <w:rsid w:val="000715D8"/>
    <w:rsid w:val="000F088E"/>
    <w:rsid w:val="0011283D"/>
    <w:rsid w:val="00143BB5"/>
    <w:rsid w:val="001E3095"/>
    <w:rsid w:val="00204C99"/>
    <w:rsid w:val="00233B6D"/>
    <w:rsid w:val="00253890"/>
    <w:rsid w:val="00266DE7"/>
    <w:rsid w:val="00271475"/>
    <w:rsid w:val="002A202F"/>
    <w:rsid w:val="002C16D8"/>
    <w:rsid w:val="00312ED3"/>
    <w:rsid w:val="00370F53"/>
    <w:rsid w:val="003E510F"/>
    <w:rsid w:val="003F472B"/>
    <w:rsid w:val="00414819"/>
    <w:rsid w:val="00440DA9"/>
    <w:rsid w:val="0044730C"/>
    <w:rsid w:val="004879FD"/>
    <w:rsid w:val="004A4408"/>
    <w:rsid w:val="004B05FE"/>
    <w:rsid w:val="004E5488"/>
    <w:rsid w:val="00556D23"/>
    <w:rsid w:val="005573C6"/>
    <w:rsid w:val="00571D6D"/>
    <w:rsid w:val="005B19D1"/>
    <w:rsid w:val="005D4CCA"/>
    <w:rsid w:val="005E0BBB"/>
    <w:rsid w:val="00604323"/>
    <w:rsid w:val="00653882"/>
    <w:rsid w:val="00655C2B"/>
    <w:rsid w:val="006624B7"/>
    <w:rsid w:val="006E2056"/>
    <w:rsid w:val="006E2D73"/>
    <w:rsid w:val="00701C75"/>
    <w:rsid w:val="00702AAD"/>
    <w:rsid w:val="007054AB"/>
    <w:rsid w:val="007526CE"/>
    <w:rsid w:val="00787F15"/>
    <w:rsid w:val="00806F04"/>
    <w:rsid w:val="00825E19"/>
    <w:rsid w:val="00854C2F"/>
    <w:rsid w:val="0086374F"/>
    <w:rsid w:val="008869A3"/>
    <w:rsid w:val="008A04A5"/>
    <w:rsid w:val="0092679A"/>
    <w:rsid w:val="009C0897"/>
    <w:rsid w:val="00A074E2"/>
    <w:rsid w:val="00A84FFA"/>
    <w:rsid w:val="00A87750"/>
    <w:rsid w:val="00AB4548"/>
    <w:rsid w:val="00AE1E7F"/>
    <w:rsid w:val="00B21399"/>
    <w:rsid w:val="00B74926"/>
    <w:rsid w:val="00B80CD3"/>
    <w:rsid w:val="00B83E6A"/>
    <w:rsid w:val="00C349DC"/>
    <w:rsid w:val="00C458EF"/>
    <w:rsid w:val="00C52296"/>
    <w:rsid w:val="00D67DC8"/>
    <w:rsid w:val="00DD0B36"/>
    <w:rsid w:val="00E13F56"/>
    <w:rsid w:val="00E219F0"/>
    <w:rsid w:val="00E37B65"/>
    <w:rsid w:val="00E81E24"/>
    <w:rsid w:val="00E95F77"/>
    <w:rsid w:val="00EE7232"/>
    <w:rsid w:val="00EF7967"/>
    <w:rsid w:val="00FB7D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4433"/>
  <w15:docId w15:val="{8C6CA954-666E-4E1D-8DA0-65BAF0F4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B80CD3"/>
    <w:pPr>
      <w:ind w:left="720"/>
      <w:contextualSpacing/>
    </w:pPr>
  </w:style>
  <w:style w:type="paragraph" w:styleId="NormalWeb">
    <w:name w:val="Normal (Web)"/>
    <w:basedOn w:val="Normal"/>
    <w:uiPriority w:val="99"/>
    <w:unhideWhenUsed/>
    <w:rsid w:val="00B80C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MX"/>
    </w:rPr>
  </w:style>
  <w:style w:type="paragraph" w:customStyle="1" w:styleId="Normal1">
    <w:name w:val="Normal1"/>
    <w:rsid w:val="00B80CD3"/>
    <w:pPr>
      <w:spacing w:after="200" w:line="360" w:lineRule="auto"/>
      <w:ind w:left="720" w:right="345" w:hanging="270"/>
      <w:jc w:val="both"/>
    </w:pPr>
    <w:rPr>
      <w:rFonts w:ascii="Century Gothic" w:eastAsia="Century Gothic" w:hAnsi="Century Gothic" w:cs="Century Gothic"/>
      <w:lang w:val="es-MX" w:eastAsia="es-ES"/>
    </w:rPr>
  </w:style>
  <w:style w:type="paragraph" w:styleId="Textodeglobo">
    <w:name w:val="Balloon Text"/>
    <w:basedOn w:val="Normal"/>
    <w:link w:val="TextodegloboCar"/>
    <w:uiPriority w:val="99"/>
    <w:semiHidden/>
    <w:unhideWhenUsed/>
    <w:rsid w:val="008869A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9A3"/>
    <w:rPr>
      <w:rFonts w:ascii="Tahoma" w:hAnsi="Tahoma" w:cs="Tahoma"/>
      <w:sz w:val="16"/>
      <w:szCs w:val="16"/>
    </w:rPr>
  </w:style>
  <w:style w:type="paragraph" w:styleId="Encabezado">
    <w:name w:val="header"/>
    <w:basedOn w:val="Normal"/>
    <w:link w:val="EncabezadoCar"/>
    <w:uiPriority w:val="99"/>
    <w:unhideWhenUsed/>
    <w:rsid w:val="00556D2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56D23"/>
  </w:style>
  <w:style w:type="paragraph" w:styleId="Piedepgina">
    <w:name w:val="footer"/>
    <w:basedOn w:val="Normal"/>
    <w:link w:val="PiedepginaCar"/>
    <w:uiPriority w:val="99"/>
    <w:unhideWhenUsed/>
    <w:rsid w:val="00556D2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56D23"/>
  </w:style>
  <w:style w:type="paragraph" w:customStyle="1" w:styleId="Default">
    <w:name w:val="Default"/>
    <w:rsid w:val="00C349D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entury Gothic" w:hAnsi="Century Gothic" w:cs="Century Gothic"/>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93326">
      <w:bodyDiv w:val="1"/>
      <w:marLeft w:val="0"/>
      <w:marRight w:val="0"/>
      <w:marTop w:val="0"/>
      <w:marBottom w:val="0"/>
      <w:divBdr>
        <w:top w:val="none" w:sz="0" w:space="0" w:color="auto"/>
        <w:left w:val="none" w:sz="0" w:space="0" w:color="auto"/>
        <w:bottom w:val="none" w:sz="0" w:space="0" w:color="auto"/>
        <w:right w:val="none" w:sz="0" w:space="0" w:color="auto"/>
      </w:divBdr>
    </w:div>
    <w:div w:id="937368161">
      <w:bodyDiv w:val="1"/>
      <w:marLeft w:val="0"/>
      <w:marRight w:val="0"/>
      <w:marTop w:val="0"/>
      <w:marBottom w:val="0"/>
      <w:divBdr>
        <w:top w:val="none" w:sz="0" w:space="0" w:color="auto"/>
        <w:left w:val="none" w:sz="0" w:space="0" w:color="auto"/>
        <w:bottom w:val="none" w:sz="0" w:space="0" w:color="auto"/>
        <w:right w:val="none" w:sz="0" w:space="0" w:color="auto"/>
      </w:divBdr>
    </w:div>
    <w:div w:id="1047527785">
      <w:bodyDiv w:val="1"/>
      <w:marLeft w:val="0"/>
      <w:marRight w:val="0"/>
      <w:marTop w:val="0"/>
      <w:marBottom w:val="0"/>
      <w:divBdr>
        <w:top w:val="none" w:sz="0" w:space="0" w:color="auto"/>
        <w:left w:val="none" w:sz="0" w:space="0" w:color="auto"/>
        <w:bottom w:val="none" w:sz="0" w:space="0" w:color="auto"/>
        <w:right w:val="none" w:sz="0" w:space="0" w:color="auto"/>
      </w:divBdr>
    </w:div>
    <w:div w:id="1549416325">
      <w:bodyDiv w:val="1"/>
      <w:marLeft w:val="0"/>
      <w:marRight w:val="0"/>
      <w:marTop w:val="0"/>
      <w:marBottom w:val="0"/>
      <w:divBdr>
        <w:top w:val="none" w:sz="0" w:space="0" w:color="auto"/>
        <w:left w:val="none" w:sz="0" w:space="0" w:color="auto"/>
        <w:bottom w:val="none" w:sz="0" w:space="0" w:color="auto"/>
        <w:right w:val="none" w:sz="0" w:space="0" w:color="auto"/>
      </w:divBdr>
    </w:div>
    <w:div w:id="1729844719">
      <w:bodyDiv w:val="1"/>
      <w:marLeft w:val="0"/>
      <w:marRight w:val="0"/>
      <w:marTop w:val="0"/>
      <w:marBottom w:val="0"/>
      <w:divBdr>
        <w:top w:val="none" w:sz="0" w:space="0" w:color="auto"/>
        <w:left w:val="none" w:sz="0" w:space="0" w:color="auto"/>
        <w:bottom w:val="none" w:sz="0" w:space="0" w:color="auto"/>
        <w:right w:val="none" w:sz="0" w:space="0" w:color="auto"/>
      </w:divBdr>
    </w:div>
    <w:div w:id="178364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Ins17</b:Tag>
    <b:SourceType>InternetSite</b:SourceType>
    <b:Guid>{0831E798-A97F-405D-8396-7B30400F1B8E}</b:Guid>
    <b:Author>
      <b:Author>
        <b:NameList>
          <b:Person>
            <b:Last>Juventud</b:Last>
            <b:First>Instituto</b:First>
            <b:Middle>Mexicano de la</b:Middle>
          </b:Person>
        </b:NameList>
      </b:Author>
    </b:Author>
    <b:Title>Violencia en el Noviazgo</b:Title>
    <b:Year>2017</b:Year>
    <b:Month>Octubre</b:Month>
    <b:Day>6</b:Day>
    <b:URL>https://www.gob.mx/imjuve/articulos/violencia-en-el-noviazgo-129663</b:URL>
    <b:RefOrder>2</b:RefOrder>
  </b:Source>
  <b:Source>
    <b:Tag>INE07</b:Tag>
    <b:SourceType>InternetSite</b:SourceType>
    <b:Guid>{0E865C86-9956-4BBD-A5EC-E91B50E7CB90}</b:Guid>
    <b:Author>
      <b:Author>
        <b:NameList>
          <b:Person>
            <b:Last>INEGI</b:Last>
          </b:Person>
        </b:NameList>
      </b:Author>
    </b:Author>
    <b:Title>Encuesta Nacional sobre Violencia en el Noviazgo</b:Title>
    <b:InternetSiteTitle>INEGI</b:InternetSiteTitle>
    <b:Year>2007</b:Year>
    <b:URL>https://www.gob.mx/imjuve/articulos/violencia-en-el-noviazgo-129663</b:URL>
    <b:RefOrder>3</b:RefOrder>
  </b:Source>
  <b:Source>
    <b:Tag>Poy18</b:Tag>
    <b:SourceType>ArticleInAPeriodical</b:SourceType>
    <b:Guid>{30379E7F-38BB-4E75-80CB-BCFF70B667FE}</b:Guid>
    <b:Title>Sufre violencia en el noviazgo más de 70% de los mexicanos</b:Title>
    <b:Year>2018</b:Year>
    <b:Author>
      <b:Author>
        <b:NameList>
          <b:Person>
            <b:Last>Poy</b:Last>
            <b:First>L</b:First>
          </b:Person>
        </b:NameList>
      </b:Author>
    </b:Author>
    <b:PeriodicalTitle>La Jornada</b:PeriodicalTitle>
    <b:Pages>http://www.jornada.unam.mx/2008/07/23/index.php?section=sociedad&amp;article=046n1soc</b:Pages>
    <b:RefOrder>1</b:RefOrder>
  </b:Source>
</b:Sources>
</file>

<file path=customXml/itemProps1.xml><?xml version="1.0" encoding="utf-8"?>
<ds:datastoreItem xmlns:ds="http://schemas.openxmlformats.org/officeDocument/2006/customXml" ds:itemID="{F093CDFD-F515-4921-AFA1-AB2E451B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Margarita Saldaña</cp:lastModifiedBy>
  <cp:revision>13</cp:revision>
  <cp:lastPrinted>2017-11-22T19:09:00Z</cp:lastPrinted>
  <dcterms:created xsi:type="dcterms:W3CDTF">2018-02-19T04:02:00Z</dcterms:created>
  <dcterms:modified xsi:type="dcterms:W3CDTF">2018-02-23T21:19:00Z</dcterms:modified>
</cp:coreProperties>
</file>