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5" w:rsidRDefault="00E95F77" w:rsidP="00556D23">
      <w:pPr>
        <w:ind w:left="720"/>
        <w:rPr>
          <w:rFonts w:ascii="Century Gothic" w:eastAsia="Century Gothic" w:hAnsi="Century Gothic" w:cs="Century Gothic"/>
          <w:b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                                                     </w:t>
      </w:r>
      <w:r w:rsidR="00556D2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>Estructura Inicial de Planeación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                                     </w:t>
      </w:r>
    </w:p>
    <w:p w:rsidR="00571D6D" w:rsidRPr="00571D6D" w:rsidRDefault="00571D6D" w:rsidP="00556D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 xml:space="preserve">Elaboración de Proyecto </w:t>
      </w:r>
      <w:r w:rsidRPr="00571D6D">
        <w:rPr>
          <w:rFonts w:ascii="Century Gothic" w:eastAsia="Century Gothic" w:hAnsi="Century Gothic" w:cs="Century Gothic"/>
          <w:b/>
          <w:color w:val="FF0000"/>
        </w:rPr>
        <w:t xml:space="preserve"> (Producto 8)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0EB1A9"/>
        </w:rPr>
      </w:pPr>
    </w:p>
    <w:p w:rsidR="00B80CD3" w:rsidRDefault="0086374F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El Equipo H</w:t>
      </w:r>
      <w:r w:rsidR="00E95F77">
        <w:rPr>
          <w:rFonts w:ascii="Century Gothic" w:eastAsia="Century Gothic" w:hAnsi="Century Gothic" w:cs="Century Gothic"/>
          <w:b/>
          <w:color w:val="1C4587"/>
        </w:rPr>
        <w:t>eterogéneo:</w:t>
      </w:r>
    </w:p>
    <w:p w:rsidR="00B80CD3" w:rsidRDefault="00B80CD3" w:rsidP="00A84FFA">
      <w:pPr>
        <w:pStyle w:val="Prrafodelista"/>
        <w:widowControl w:val="0"/>
        <w:numPr>
          <w:ilvl w:val="0"/>
          <w:numId w:val="11"/>
        </w:numPr>
        <w:spacing w:before="74"/>
        <w:ind w:left="567" w:right="180" w:hanging="426"/>
        <w:rPr>
          <w:rFonts w:ascii="Century Gothic" w:eastAsia="Century Gothic" w:hAnsi="Century Gothic" w:cs="Century Gothic"/>
          <w:b/>
          <w:color w:val="1C4587"/>
        </w:rPr>
      </w:pPr>
      <w:r w:rsidRPr="00B80CD3">
        <w:rPr>
          <w:rFonts w:ascii="Century Gothic" w:eastAsia="Century Gothic" w:hAnsi="Century Gothic" w:cs="Century Gothic"/>
          <w:b/>
          <w:color w:val="1C4587"/>
        </w:rPr>
        <w:t>Lleva a cabo la planeación del propio Proyecto Interdisciplinario</w:t>
      </w:r>
      <w:r w:rsidR="00806F04">
        <w:rPr>
          <w:rFonts w:ascii="Century Gothic" w:eastAsia="Century Gothic" w:hAnsi="Century Gothic" w:cs="Century Gothic"/>
          <w:b/>
          <w:color w:val="1C4587"/>
        </w:rPr>
        <w:t xml:space="preserve"> en el presente formato</w:t>
      </w:r>
      <w:r w:rsidRPr="00B80CD3">
        <w:rPr>
          <w:rFonts w:ascii="Century Gothic" w:eastAsia="Century Gothic" w:hAnsi="Century Gothic" w:cs="Century Gothic"/>
          <w:b/>
          <w:color w:val="1C4587"/>
        </w:rPr>
        <w:t>.</w:t>
      </w:r>
      <w:r>
        <w:rPr>
          <w:rFonts w:ascii="Century Gothic" w:eastAsia="Century Gothic" w:hAnsi="Century Gothic" w:cs="Century Gothic"/>
          <w:b/>
          <w:color w:val="1C4587"/>
        </w:rPr>
        <w:t xml:space="preserve"> </w:t>
      </w:r>
    </w:p>
    <w:p w:rsidR="00A84FFA" w:rsidRPr="00A84FFA" w:rsidRDefault="00A84FFA" w:rsidP="00A84FFA">
      <w:pPr>
        <w:pStyle w:val="Prrafodelista"/>
        <w:widowControl w:val="0"/>
        <w:spacing w:before="74"/>
        <w:ind w:left="567" w:right="180"/>
        <w:rPr>
          <w:rFonts w:ascii="Century Gothic" w:eastAsia="Century Gothic" w:hAnsi="Century Gothic" w:cs="Century Gothic"/>
          <w:b/>
          <w:color w:val="1C4587"/>
          <w:sz w:val="16"/>
          <w:szCs w:val="16"/>
        </w:rPr>
      </w:pPr>
    </w:p>
    <w:p w:rsidR="00B80CD3" w:rsidRPr="0086374F" w:rsidRDefault="00806F04" w:rsidP="00604323">
      <w:pPr>
        <w:pStyle w:val="NormalWeb"/>
        <w:numPr>
          <w:ilvl w:val="0"/>
          <w:numId w:val="3"/>
        </w:numPr>
        <w:tabs>
          <w:tab w:val="left" w:pos="1276"/>
        </w:tabs>
        <w:spacing w:before="0" w:beforeAutospacing="0" w:after="200" w:afterAutospacing="0" w:line="276" w:lineRule="auto"/>
        <w:ind w:left="567" w:right="180" w:hanging="425"/>
        <w:jc w:val="both"/>
        <w:rPr>
          <w:rFonts w:ascii="Century Gothic" w:hAnsi="Century Gothic"/>
          <w:color w:val="1F497D" w:themeColor="text2"/>
          <w:sz w:val="22"/>
          <w:szCs w:val="22"/>
        </w:rPr>
      </w:pPr>
      <w:r>
        <w:rPr>
          <w:rFonts w:ascii="Century Gothic" w:hAnsi="Century Gothic"/>
          <w:color w:val="1F497D" w:themeColor="text2"/>
          <w:sz w:val="22"/>
          <w:szCs w:val="22"/>
        </w:rPr>
        <w:t>Redacta</w:t>
      </w:r>
      <w:r w:rsidR="00B80CD3" w:rsidRPr="0086374F">
        <w:rPr>
          <w:rFonts w:ascii="Century Gothic" w:hAnsi="Century Gothic"/>
          <w:color w:val="1F497D" w:themeColor="text2"/>
          <w:sz w:val="22"/>
          <w:szCs w:val="22"/>
        </w:rPr>
        <w:t xml:space="preserve"> en cada uno de los apartados</w:t>
      </w:r>
      <w:r>
        <w:rPr>
          <w:rFonts w:ascii="Century Gothic" w:hAnsi="Century Gothic"/>
          <w:color w:val="1F497D" w:themeColor="text2"/>
          <w:sz w:val="22"/>
          <w:szCs w:val="22"/>
        </w:rPr>
        <w:t xml:space="preserve">, </w:t>
      </w:r>
      <w:r w:rsidR="008869A3">
        <w:rPr>
          <w:rFonts w:ascii="Century Gothic" w:hAnsi="Century Gothic"/>
          <w:color w:val="1F497D" w:themeColor="text2"/>
          <w:sz w:val="22"/>
          <w:szCs w:val="22"/>
        </w:rPr>
        <w:t xml:space="preserve">que a continuación se presentan, </w:t>
      </w:r>
      <w:r>
        <w:rPr>
          <w:rFonts w:ascii="Century Gothic" w:hAnsi="Century Gothic"/>
          <w:color w:val="1F497D" w:themeColor="text2"/>
          <w:sz w:val="22"/>
          <w:szCs w:val="22"/>
        </w:rPr>
        <w:t>los acuerdos a los que llegue el  Grupo Heterogéneo</w:t>
      </w:r>
      <w:r w:rsidR="00B80CD3" w:rsidRPr="0086374F">
        <w:rPr>
          <w:rFonts w:ascii="Century Gothic" w:hAnsi="Century Gothic"/>
          <w:color w:val="1F497D" w:themeColor="text2"/>
          <w:sz w:val="22"/>
          <w:szCs w:val="22"/>
        </w:rPr>
        <w:t xml:space="preserve">, </w:t>
      </w:r>
      <w:r w:rsidR="00B80CD3" w:rsidRPr="002A202F">
        <w:rPr>
          <w:rFonts w:ascii="Century Gothic" w:hAnsi="Century Gothic"/>
          <w:color w:val="FF0000"/>
          <w:sz w:val="22"/>
          <w:szCs w:val="22"/>
        </w:rPr>
        <w:t xml:space="preserve">desde el punto </w:t>
      </w:r>
      <w:r w:rsidR="00B80CD3"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 xml:space="preserve">I. Contexto, </w:t>
      </w:r>
      <w:r w:rsidR="00B80CD3" w:rsidRPr="002A202F">
        <w:rPr>
          <w:rFonts w:ascii="Century Gothic" w:hAnsi="Century Gothic"/>
          <w:color w:val="FF0000"/>
          <w:sz w:val="22"/>
          <w:szCs w:val="22"/>
        </w:rPr>
        <w:t xml:space="preserve">hasta el punto </w:t>
      </w:r>
      <w:r w:rsidR="00B80CD3"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 xml:space="preserve">V. 6. Conectar </w:t>
      </w:r>
      <w:r w:rsidR="0086374F" w:rsidRPr="0086374F">
        <w:rPr>
          <w:rFonts w:ascii="Century Gothic" w:hAnsi="Century Gothic"/>
          <w:color w:val="1F497D" w:themeColor="text2"/>
          <w:sz w:val="22"/>
          <w:szCs w:val="22"/>
        </w:rPr>
        <w:t>(inclusive).</w:t>
      </w:r>
      <w:r>
        <w:rPr>
          <w:rFonts w:ascii="Century Gothic" w:hAnsi="Century Gothic"/>
          <w:color w:val="1F497D" w:themeColor="text2"/>
          <w:sz w:val="22"/>
          <w:szCs w:val="22"/>
        </w:rPr>
        <w:t xml:space="preserve"> Para ello toma en cuenta:</w:t>
      </w:r>
    </w:p>
    <w:p w:rsidR="00B80CD3" w:rsidRPr="0086374F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right="180" w:hanging="283"/>
        <w:jc w:val="both"/>
        <w:textAlignment w:val="baseline"/>
        <w:rPr>
          <w:rFonts w:ascii="Century Gothic" w:eastAsia="Times New Roman" w:hAnsi="Century Gothic" w:cs="Times New Roman"/>
          <w:b/>
          <w:bCs/>
          <w:color w:val="1F497D" w:themeColor="text2"/>
          <w:lang w:val="es-MX"/>
        </w:rPr>
      </w:pP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Los primeros puntos planteados en la  sesión anterior (1a. R.T), ya asentados en el </w:t>
      </w:r>
      <w:r w:rsidRPr="0086374F">
        <w:rPr>
          <w:rFonts w:ascii="Century Gothic" w:eastAsia="Times New Roman" w:hAnsi="Century Gothic" w:cs="Times New Roman"/>
          <w:i/>
          <w:iCs/>
          <w:color w:val="1F497D" w:themeColor="text2"/>
          <w:lang w:val="es-MX"/>
        </w:rPr>
        <w:t>PowerPoint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del Portafolios</w:t>
      </w:r>
      <w:r w:rsidR="00B21399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</w:t>
      </w:r>
      <w:r w:rsidR="00B21399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Virtual</w:t>
      </w:r>
      <w:r w:rsidR="00B21399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</w:t>
      </w:r>
      <w:r w:rsidR="00B21399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de</w:t>
      </w:r>
    </w:p>
    <w:p w:rsidR="00B80CD3" w:rsidRPr="00B80CD3" w:rsidRDefault="00B21399" w:rsidP="00604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right="180" w:hanging="283"/>
        <w:jc w:val="both"/>
        <w:textAlignment w:val="baseline"/>
        <w:rPr>
          <w:rFonts w:ascii="Century Gothic" w:eastAsia="Times New Roman" w:hAnsi="Century Gothic" w:cs="Times New Roman"/>
          <w:b/>
          <w:bCs/>
          <w:color w:val="1F497D" w:themeColor="text2"/>
          <w:lang w:val="es-MX"/>
        </w:rPr>
      </w:pPr>
      <w:r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    </w:t>
      </w:r>
      <w:r w:rsidR="00B80CD3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Evidencias.</w:t>
      </w:r>
    </w:p>
    <w:p w:rsidR="00B80CD3" w:rsidRPr="00B80CD3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851" w:right="180" w:hanging="283"/>
        <w:textAlignment w:val="baseline"/>
        <w:rPr>
          <w:rFonts w:ascii="Century Gothic" w:eastAsia="Times New Roman" w:hAnsi="Century Gothic" w:cs="Times New Roman"/>
          <w:b/>
          <w:bCs/>
          <w:color w:val="0EB1A9"/>
          <w:lang w:val="es-MX"/>
        </w:rPr>
      </w:pP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>Producto 4</w:t>
      </w:r>
      <w:r w:rsidR="0086374F">
        <w:rPr>
          <w:rFonts w:ascii="Century Gothic" w:eastAsia="Times New Roman" w:hAnsi="Century Gothic" w:cs="Times New Roman"/>
          <w:b/>
          <w:bCs/>
          <w:color w:val="FF0000"/>
          <w:lang w:val="es-MX"/>
        </w:rPr>
        <w:t>.</w:t>
      </w: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 xml:space="preserve"> 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>Organizador gráfico. Preguntas esenciales</w:t>
      </w:r>
      <w:r w:rsidRPr="00B80CD3">
        <w:rPr>
          <w:rFonts w:ascii="Century Gothic" w:eastAsia="Times New Roman" w:hAnsi="Century Gothic" w:cs="Times New Roman"/>
          <w:lang w:val="es-MX"/>
        </w:rPr>
        <w:t>.</w:t>
      </w:r>
    </w:p>
    <w:p w:rsidR="00B80CD3" w:rsidRPr="00B80CD3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851" w:right="180" w:hanging="283"/>
        <w:textAlignment w:val="baseline"/>
        <w:rPr>
          <w:rFonts w:ascii="Century Gothic" w:eastAsia="Times New Roman" w:hAnsi="Century Gothic" w:cs="Times New Roman"/>
          <w:b/>
          <w:bCs/>
          <w:color w:val="0EB1A9"/>
          <w:lang w:val="es-MX"/>
        </w:rPr>
      </w:pP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 xml:space="preserve">Producto 5. 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>Organizador gráfico. Proceso de indagación</w:t>
      </w:r>
      <w:r w:rsidRPr="00B80CD3">
        <w:rPr>
          <w:rFonts w:ascii="Century Gothic" w:eastAsia="Times New Roman" w:hAnsi="Century Gothic" w:cs="Times New Roman"/>
          <w:lang w:val="es-MX"/>
        </w:rPr>
        <w:t>.</w:t>
      </w:r>
    </w:p>
    <w:p w:rsidR="00B80CD3" w:rsidRPr="0086374F" w:rsidRDefault="00B80CD3" w:rsidP="00604323">
      <w:pPr>
        <w:pStyle w:val="NormalWeb"/>
        <w:numPr>
          <w:ilvl w:val="0"/>
          <w:numId w:val="7"/>
        </w:numPr>
        <w:spacing w:before="0" w:beforeAutospacing="0" w:after="0" w:afterAutospacing="0"/>
        <w:ind w:left="851" w:right="180" w:hanging="283"/>
        <w:textAlignment w:val="baseline"/>
        <w:rPr>
          <w:rFonts w:ascii="Century Gothic" w:hAnsi="Century Gothic"/>
          <w:b/>
          <w:bCs/>
          <w:color w:val="1F497D" w:themeColor="text2"/>
          <w:sz w:val="22"/>
          <w:szCs w:val="22"/>
        </w:rPr>
      </w:pPr>
      <w:r>
        <w:rPr>
          <w:rFonts w:ascii="Century Gothic" w:hAnsi="Century Gothic"/>
          <w:b/>
          <w:bCs/>
          <w:color w:val="FF0000"/>
          <w:sz w:val="22"/>
          <w:szCs w:val="22"/>
        </w:rPr>
        <w:t>Producto 6.  </w:t>
      </w:r>
      <w:r w:rsidRPr="0086374F">
        <w:rPr>
          <w:rFonts w:ascii="Century Gothic" w:hAnsi="Century Gothic"/>
          <w:color w:val="1F497D" w:themeColor="text2"/>
          <w:sz w:val="22"/>
          <w:szCs w:val="22"/>
        </w:rPr>
        <w:t>e) A.M.E.  general</w:t>
      </w:r>
      <w:r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>.</w:t>
      </w:r>
    </w:p>
    <w:p w:rsidR="00B80CD3" w:rsidRPr="0086374F" w:rsidRDefault="00B80CD3" w:rsidP="00604323">
      <w:pPr>
        <w:pStyle w:val="NormalWeb"/>
        <w:numPr>
          <w:ilvl w:val="0"/>
          <w:numId w:val="7"/>
        </w:numPr>
        <w:spacing w:before="0" w:beforeAutospacing="0" w:after="0" w:afterAutospacing="0"/>
        <w:ind w:left="851" w:right="180" w:hanging="283"/>
        <w:textAlignment w:val="baseline"/>
        <w:rPr>
          <w:rFonts w:ascii="Century Gothic" w:hAnsi="Century Gothic"/>
          <w:b/>
          <w:bCs/>
          <w:color w:val="1F497D" w:themeColor="text2"/>
        </w:rPr>
      </w:pPr>
      <w:r w:rsidRPr="00B80CD3">
        <w:rPr>
          <w:rFonts w:ascii="Century Gothic" w:hAnsi="Century Gothic"/>
          <w:b/>
          <w:bCs/>
          <w:color w:val="FF0000"/>
          <w:sz w:val="22"/>
          <w:szCs w:val="22"/>
        </w:rPr>
        <w:t>Producto 7.  </w:t>
      </w:r>
      <w:r w:rsidRPr="0086374F">
        <w:rPr>
          <w:rFonts w:ascii="Century Gothic" w:hAnsi="Century Gothic"/>
          <w:color w:val="1F497D" w:themeColor="text2"/>
          <w:sz w:val="22"/>
          <w:szCs w:val="22"/>
        </w:rPr>
        <w:t>g) E.I.P. Resumen (señalado).</w:t>
      </w:r>
    </w:p>
    <w:p w:rsidR="00B80CD3" w:rsidRPr="00A84FFA" w:rsidRDefault="00B80CD3" w:rsidP="00604323">
      <w:pPr>
        <w:pStyle w:val="NormalWeb"/>
        <w:spacing w:before="0" w:beforeAutospacing="0" w:after="0" w:afterAutospacing="0" w:line="276" w:lineRule="auto"/>
        <w:ind w:left="851" w:right="180"/>
        <w:textAlignment w:val="baseline"/>
        <w:rPr>
          <w:rFonts w:ascii="Century Gothic" w:hAnsi="Century Gothic"/>
          <w:b/>
          <w:bCs/>
          <w:color w:val="1F497D" w:themeColor="text2"/>
          <w:sz w:val="16"/>
          <w:szCs w:val="16"/>
        </w:rPr>
      </w:pPr>
    </w:p>
    <w:p w:rsidR="00A84FFA" w:rsidRPr="004B05FE" w:rsidRDefault="004E5488" w:rsidP="00604323">
      <w:pPr>
        <w:pStyle w:val="Normal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67" w:right="180" w:hanging="425"/>
        <w:contextualSpacing/>
        <w:rPr>
          <w:color w:val="1F497D" w:themeColor="text2"/>
        </w:rPr>
      </w:pPr>
      <w:r>
        <w:rPr>
          <w:color w:val="1F497D" w:themeColor="text2"/>
        </w:rPr>
        <w:t>Acuerda</w:t>
      </w:r>
      <w:r w:rsidR="00B80CD3" w:rsidRPr="0086374F">
        <w:rPr>
          <w:color w:val="1F497D" w:themeColor="text2"/>
        </w:rPr>
        <w:t xml:space="preserve"> los cambios a lo elaborado en la 1ª. R.T.</w:t>
      </w:r>
      <w:r w:rsidR="000715D8">
        <w:rPr>
          <w:color w:val="1F497D" w:themeColor="text2"/>
        </w:rPr>
        <w:t xml:space="preserve"> y nuevos elementos necesa</w:t>
      </w:r>
      <w:r w:rsidR="00B21399">
        <w:rPr>
          <w:color w:val="1F497D" w:themeColor="text2"/>
        </w:rPr>
        <w:t xml:space="preserve">rios, los cuales deberán quedar </w:t>
      </w:r>
      <w:r w:rsidR="00A84FFA">
        <w:rPr>
          <w:color w:val="1F497D" w:themeColor="text2"/>
        </w:rPr>
        <w:t>asenta</w:t>
      </w:r>
      <w:r w:rsidR="000715D8">
        <w:rPr>
          <w:color w:val="1F497D" w:themeColor="text2"/>
        </w:rPr>
        <w:t>dos</w:t>
      </w:r>
      <w:r w:rsidR="00A84FFA">
        <w:rPr>
          <w:color w:val="1F497D" w:themeColor="text2"/>
        </w:rPr>
        <w:t xml:space="preserve"> en el Portafolios </w:t>
      </w:r>
      <w:r w:rsidR="000715D8">
        <w:rPr>
          <w:color w:val="1F497D" w:themeColor="text2"/>
        </w:rPr>
        <w:t>Virtual de E</w:t>
      </w:r>
      <w:r w:rsidR="00B80CD3" w:rsidRPr="0086374F">
        <w:rPr>
          <w:color w:val="1F497D" w:themeColor="text2"/>
        </w:rPr>
        <w:t xml:space="preserve">videncias.  Estos  podrían ser: 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Renombrar el proyecto.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Dar un nuevo rumbo u objetivo al proyecto.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Tomar en cuenta conceptos que no se hayan contemplado antes.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Reestructurar el organizador gráfico.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Plantear evidencias de aprendizaje de diferentes modalidades.</w:t>
      </w:r>
    </w:p>
    <w:p w:rsid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Proponer un producto final más complejo,  que el ya considerado, entre otros.</w:t>
      </w:r>
    </w:p>
    <w:p w:rsidR="002A202F" w:rsidRPr="00A84FFA" w:rsidRDefault="002A202F" w:rsidP="0060432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851" w:right="180" w:firstLine="0"/>
        <w:contextualSpacing/>
        <w:rPr>
          <w:color w:val="1F497D" w:themeColor="text2"/>
          <w:sz w:val="16"/>
          <w:szCs w:val="16"/>
        </w:rPr>
      </w:pPr>
    </w:p>
    <w:p w:rsidR="00604323" w:rsidRPr="00B21399" w:rsidRDefault="000715D8" w:rsidP="004E5488">
      <w:pPr>
        <w:pStyle w:val="Normal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180"/>
        <w:contextualSpacing/>
        <w:rPr>
          <w:color w:val="009999"/>
        </w:rPr>
      </w:pPr>
      <w:r>
        <w:rPr>
          <w:color w:val="1F497D" w:themeColor="text2"/>
        </w:rPr>
        <w:t xml:space="preserve">Ubica </w:t>
      </w:r>
      <w:r w:rsidR="004E5488">
        <w:rPr>
          <w:color w:val="1F497D" w:themeColor="text2"/>
        </w:rPr>
        <w:t>y utiliza</w:t>
      </w:r>
      <w:r w:rsidR="00604323" w:rsidRPr="00E219F0">
        <w:rPr>
          <w:color w:val="1F497D" w:themeColor="text2"/>
        </w:rPr>
        <w:t xml:space="preserve"> los puntos asentados en los apartados del</w:t>
      </w:r>
      <w:r w:rsidR="00E219F0" w:rsidRPr="00E219F0">
        <w:rPr>
          <w:color w:val="1F497D" w:themeColor="text2"/>
        </w:rPr>
        <w:t xml:space="preserve"> pres</w:t>
      </w:r>
      <w:r w:rsidR="00604323" w:rsidRPr="00E219F0">
        <w:rPr>
          <w:color w:val="1F497D" w:themeColor="text2"/>
        </w:rPr>
        <w:t>ente formato</w:t>
      </w:r>
      <w:r w:rsidR="00604323" w:rsidRPr="008D5AFB">
        <w:rPr>
          <w:b/>
          <w:color w:val="10CAC1"/>
        </w:rPr>
        <w:t xml:space="preserve"> </w:t>
      </w:r>
      <w:r w:rsidR="00604323">
        <w:rPr>
          <w:b/>
        </w:rPr>
        <w:t xml:space="preserve">/ </w:t>
      </w:r>
      <w:r w:rsidR="00604323" w:rsidRPr="00862AED">
        <w:rPr>
          <w:b/>
          <w:color w:val="FF0000"/>
        </w:rPr>
        <w:t xml:space="preserve">Producto </w:t>
      </w:r>
      <w:r w:rsidR="00604323" w:rsidRPr="00D93C4F">
        <w:rPr>
          <w:b/>
          <w:color w:val="FF0000"/>
        </w:rPr>
        <w:t>8.,</w:t>
      </w:r>
      <w:r w:rsidR="00E219F0">
        <w:rPr>
          <w:b/>
          <w:color w:val="FF0000"/>
        </w:rPr>
        <w:t xml:space="preserve"> </w:t>
      </w:r>
      <w:r w:rsidR="00E219F0" w:rsidRPr="00E219F0">
        <w:rPr>
          <w:color w:val="FF0000"/>
        </w:rPr>
        <w:t>que sirvan</w:t>
      </w:r>
      <w:r w:rsidR="00E219F0">
        <w:rPr>
          <w:b/>
          <w:color w:val="FF0000"/>
        </w:rPr>
        <w:t xml:space="preserve"> </w:t>
      </w:r>
      <w:r w:rsidR="00604323" w:rsidRPr="00D93C4F">
        <w:rPr>
          <w:b/>
          <w:color w:val="FF0000"/>
        </w:rPr>
        <w:t xml:space="preserve"> </w:t>
      </w:r>
      <w:r w:rsidR="00604323" w:rsidRPr="00D93C4F">
        <w:rPr>
          <w:color w:val="FF0000"/>
        </w:rPr>
        <w:t>para redactar, a partir de ellos,  cada uno los puntos correspondientes a la 2ª. R.T., en el Portafolios Virtual de Evidencias</w:t>
      </w:r>
      <w:r w:rsidR="00604323" w:rsidRPr="00047DF5">
        <w:rPr>
          <w:color w:val="00CC99"/>
        </w:rPr>
        <w:t>.</w:t>
      </w:r>
      <w:r w:rsidR="00604323" w:rsidRPr="00047DF5">
        <w:t xml:space="preserve"> </w:t>
      </w:r>
      <w:r w:rsidR="00604323">
        <w:t>E</w:t>
      </w:r>
      <w:r w:rsidR="00604323" w:rsidRPr="00047DF5">
        <w:t>stos son</w:t>
      </w:r>
      <w:r w:rsidR="00604323" w:rsidRPr="00047DF5">
        <w:rPr>
          <w:color w:val="0EB1A9"/>
        </w:rPr>
        <w:t>:</w:t>
      </w:r>
      <w:r w:rsidR="00604323">
        <w:rPr>
          <w:color w:val="0EB1A9"/>
        </w:rPr>
        <w:t xml:space="preserve">  </w:t>
      </w:r>
      <w:r w:rsidR="00604323" w:rsidRPr="00B21399">
        <w:rPr>
          <w:b/>
          <w:color w:val="009999"/>
        </w:rPr>
        <w:t>5.c, 5.d, 5.e, 5.f</w:t>
      </w:r>
    </w:p>
    <w:p w:rsidR="00A84FFA" w:rsidRPr="003E510F" w:rsidRDefault="00A84FFA" w:rsidP="0060432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02" w:right="180" w:firstLine="0"/>
        <w:contextualSpacing/>
        <w:rPr>
          <w:color w:val="009999"/>
          <w:sz w:val="16"/>
          <w:szCs w:val="16"/>
        </w:rPr>
      </w:pPr>
    </w:p>
    <w:p w:rsidR="00604323" w:rsidRPr="00E219F0" w:rsidRDefault="00A84FFA" w:rsidP="00E219F0">
      <w:pPr>
        <w:pStyle w:val="Normal1"/>
        <w:numPr>
          <w:ilvl w:val="0"/>
          <w:numId w:val="3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180"/>
        <w:contextualSpacing/>
        <w:rPr>
          <w:color w:val="1F497D" w:themeColor="text2"/>
        </w:rPr>
      </w:pPr>
      <w:r>
        <w:rPr>
          <w:color w:val="1F497D" w:themeColor="text2"/>
        </w:rPr>
        <w:t xml:space="preserve">Al terminar de utilizar el presente documento, </w:t>
      </w:r>
      <w:r w:rsidR="00C349DC" w:rsidRPr="00A84FFA">
        <w:rPr>
          <w:b/>
          <w:i/>
          <w:color w:val="1F497D" w:themeColor="text2"/>
        </w:rPr>
        <w:t>guardar</w:t>
      </w:r>
      <w:r w:rsidR="00C349DC">
        <w:rPr>
          <w:i/>
          <w:color w:val="1F497D" w:themeColor="text2"/>
        </w:rPr>
        <w:t xml:space="preserve"> una copia </w:t>
      </w:r>
      <w:r w:rsidR="00604323">
        <w:rPr>
          <w:b/>
          <w:i/>
          <w:color w:val="1F497D" w:themeColor="text2"/>
        </w:rPr>
        <w:t xml:space="preserve">editable </w:t>
      </w:r>
      <w:r w:rsidR="00C349DC">
        <w:rPr>
          <w:i/>
          <w:color w:val="1F497D" w:themeColor="text2"/>
        </w:rPr>
        <w:t xml:space="preserve">en la </w:t>
      </w:r>
      <w:r w:rsidR="00C349DC" w:rsidRPr="00A84FFA">
        <w:rPr>
          <w:b/>
          <w:i/>
          <w:color w:val="C00000"/>
        </w:rPr>
        <w:t>propia computadora</w:t>
      </w:r>
      <w:r w:rsidR="00C349DC">
        <w:rPr>
          <w:i/>
          <w:color w:val="1F497D" w:themeColor="text2"/>
        </w:rPr>
        <w:t>, ya que se trabajará en él durante la 3ª. Reunión de Trabajo</w:t>
      </w:r>
      <w:r w:rsidR="00E219F0">
        <w:rPr>
          <w:i/>
          <w:color w:val="1F497D" w:themeColor="text2"/>
        </w:rPr>
        <w:t>,</w:t>
      </w:r>
      <w:r w:rsidR="00C349DC">
        <w:rPr>
          <w:color w:val="1F497D" w:themeColor="text2"/>
        </w:rPr>
        <w:t xml:space="preserve"> y </w:t>
      </w:r>
      <w:r>
        <w:rPr>
          <w:color w:val="1F497D" w:themeColor="text2"/>
        </w:rPr>
        <w:t xml:space="preserve">una copia </w:t>
      </w:r>
      <w:r w:rsidR="004B05FE">
        <w:rPr>
          <w:color w:val="1F497D" w:themeColor="text2"/>
        </w:rPr>
        <w:t xml:space="preserve"> </w:t>
      </w:r>
      <w:r w:rsidR="00604323">
        <w:rPr>
          <w:color w:val="1F497D" w:themeColor="text2"/>
        </w:rPr>
        <w:t>en</w:t>
      </w:r>
      <w:r w:rsidR="00C349DC">
        <w:rPr>
          <w:color w:val="1F497D" w:themeColor="text2"/>
        </w:rPr>
        <w:t xml:space="preserve"> formato </w:t>
      </w:r>
      <w:r w:rsidR="00C349DC" w:rsidRPr="00C349DC">
        <w:rPr>
          <w:b/>
          <w:i/>
          <w:color w:val="1F497D" w:themeColor="text2"/>
        </w:rPr>
        <w:t>PDF</w:t>
      </w:r>
      <w:r w:rsidR="004B05FE">
        <w:rPr>
          <w:b/>
          <w:i/>
          <w:color w:val="1F497D" w:themeColor="text2"/>
        </w:rPr>
        <w:t>.,</w:t>
      </w:r>
      <w:r w:rsidR="00C349DC">
        <w:rPr>
          <w:color w:val="1F497D" w:themeColor="text2"/>
        </w:rPr>
        <w:t xml:space="preserve"> en el punto </w:t>
      </w:r>
      <w:r w:rsidR="00C349DC" w:rsidRPr="00A84FFA">
        <w:rPr>
          <w:b/>
          <w:bCs/>
          <w:color w:val="C00000"/>
          <w:sz w:val="23"/>
          <w:szCs w:val="23"/>
        </w:rPr>
        <w:t xml:space="preserve">5.i </w:t>
      </w:r>
      <w:r w:rsidR="00C349DC" w:rsidRPr="00A84FFA">
        <w:rPr>
          <w:b/>
          <w:bCs/>
          <w:color w:val="C00000"/>
        </w:rPr>
        <w:t>Evidencias de proceso</w:t>
      </w:r>
      <w:r w:rsidR="004E5488">
        <w:rPr>
          <w:b/>
          <w:bCs/>
          <w:color w:val="C00000"/>
        </w:rPr>
        <w:t xml:space="preserve"> </w:t>
      </w:r>
      <w:r w:rsidR="004E5488">
        <w:rPr>
          <w:color w:val="1F497D" w:themeColor="text2"/>
        </w:rPr>
        <w:t>(antes borrar las instrucciones ubicadas en la presente página)</w:t>
      </w:r>
      <w:r>
        <w:rPr>
          <w:i/>
          <w:color w:val="1F497D" w:themeColor="text2"/>
        </w:rPr>
        <w:t>.</w:t>
      </w:r>
    </w:p>
    <w:p w:rsid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lastRenderedPageBreak/>
        <w:t>Estructura Inicial de Planeación</w:t>
      </w:r>
    </w:p>
    <w:p w:rsid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>Elaboración de</w:t>
      </w:r>
      <w:r w:rsidR="000715D8"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>l</w:t>
      </w: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 xml:space="preserve"> Proyecto </w:t>
      </w:r>
      <w:r w:rsidRPr="00571D6D">
        <w:rPr>
          <w:rFonts w:ascii="Century Gothic" w:eastAsia="Century Gothic" w:hAnsi="Century Gothic" w:cs="Century Gothic"/>
          <w:b/>
          <w:color w:val="FF0000"/>
        </w:rPr>
        <w:t xml:space="preserve"> (Producto 8)</w:t>
      </w:r>
    </w:p>
    <w:p w:rsidR="00604323" w:rsidRP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</w:p>
    <w:p w:rsidR="00604323" w:rsidRDefault="00604323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Nombre del </w:t>
      </w:r>
      <w:proofErr w:type="spellStart"/>
      <w:r>
        <w:rPr>
          <w:rFonts w:ascii="Century Gothic" w:eastAsia="Century Gothic" w:hAnsi="Century Gothic" w:cs="Century Gothic"/>
          <w:b/>
          <w:color w:val="1C4587"/>
        </w:rPr>
        <w:t>proyecto</w:t>
      </w:r>
      <w:r w:rsidR="003E510F">
        <w:rPr>
          <w:rFonts w:ascii="Century Gothic" w:eastAsia="Century Gothic" w:hAnsi="Century Gothic" w:cs="Century Gothic"/>
          <w:b/>
          <w:color w:val="1C4587"/>
        </w:rPr>
        <w:t>.______</w:t>
      </w:r>
      <w:r w:rsidR="00686776">
        <w:rPr>
          <w:rFonts w:ascii="Century Gothic" w:eastAsia="Century Gothic" w:hAnsi="Century Gothic" w:cs="Century Gothic"/>
          <w:b/>
          <w:color w:val="1C4587"/>
        </w:rPr>
        <w:t>COMUNIDAD</w:t>
      </w:r>
      <w:proofErr w:type="spellEnd"/>
      <w:r w:rsidR="00686776">
        <w:rPr>
          <w:rFonts w:ascii="Century Gothic" w:eastAsia="Century Gothic" w:hAnsi="Century Gothic" w:cs="Century Gothic"/>
          <w:b/>
          <w:color w:val="1C4587"/>
        </w:rPr>
        <w:t xml:space="preserve">  </w:t>
      </w:r>
      <w:r w:rsidR="00B92FEA">
        <w:rPr>
          <w:rFonts w:ascii="Century Gothic" w:eastAsia="Century Gothic" w:hAnsi="Century Gothic" w:cs="Century Gothic"/>
          <w:b/>
          <w:color w:val="1C4587"/>
        </w:rPr>
        <w:t>SANA ALIMENTADOSE BIEN Y PROTEGIENDOLA DE MALOS HABITOS ALIMENTICIOS</w:t>
      </w:r>
      <w:r>
        <w:rPr>
          <w:rFonts w:ascii="Century Gothic" w:eastAsia="Century Gothic" w:hAnsi="Century Gothic" w:cs="Century Gothic"/>
          <w:b/>
          <w:color w:val="1C4587"/>
        </w:rPr>
        <w:t>___</w:t>
      </w:r>
    </w:p>
    <w:p w:rsidR="00686776" w:rsidRDefault="00604323" w:rsidP="003E510F">
      <w:pPr>
        <w:widowControl w:val="0"/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1C4587"/>
        </w:rPr>
        <w:t>Nombre de los profesores participantes y asignaturas</w:t>
      </w:r>
      <w:r w:rsidRPr="003E510F">
        <w:rPr>
          <w:rFonts w:ascii="Century Gothic" w:eastAsia="Century Gothic" w:hAnsi="Century Gothic" w:cs="Century Gothic"/>
          <w:b/>
          <w:color w:val="1F497D" w:themeColor="text2"/>
        </w:rPr>
        <w:t>.</w:t>
      </w:r>
      <w:r w:rsidR="003E510F" w:rsidRPr="003E510F">
        <w:rPr>
          <w:rFonts w:ascii="Century Gothic" w:eastAsia="Century Gothic" w:hAnsi="Century Gothic" w:cs="Century Gothic"/>
          <w:b/>
          <w:color w:val="1F497D" w:themeColor="text2"/>
        </w:rPr>
        <w:t>__</w:t>
      </w:r>
    </w:p>
    <w:p w:rsidR="00686776" w:rsidRDefault="00686776" w:rsidP="003E510F">
      <w:pPr>
        <w:widowControl w:val="0"/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1F497D" w:themeColor="text2"/>
        </w:rPr>
        <w:t>GABRIELA ESPADAS CASTELLANOS – INGLES</w:t>
      </w:r>
    </w:p>
    <w:p w:rsidR="00686776" w:rsidRDefault="00686776" w:rsidP="003E510F">
      <w:pPr>
        <w:widowControl w:val="0"/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1F497D" w:themeColor="text2"/>
        </w:rPr>
        <w:t>MARIO VILLARREAL RODRIGUEZ – MATEMATICAS</w:t>
      </w:r>
    </w:p>
    <w:p w:rsidR="003E510F" w:rsidRPr="003E510F" w:rsidRDefault="00686776" w:rsidP="003E510F">
      <w:pPr>
        <w:widowControl w:val="0"/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1F497D" w:themeColor="text2"/>
        </w:rPr>
        <w:t>ROBERTO JARAMILLO - DERECHO</w:t>
      </w:r>
      <w:r w:rsidR="003E510F" w:rsidRPr="003E510F">
        <w:rPr>
          <w:rFonts w:ascii="Century Gothic" w:eastAsia="Century Gothic" w:hAnsi="Century Gothic" w:cs="Century Gothic"/>
          <w:b/>
          <w:color w:val="1F497D" w:themeColor="text2"/>
        </w:rPr>
        <w:t>_________________________________________________________________</w:t>
      </w:r>
      <w:r w:rsidR="003E510F">
        <w:rPr>
          <w:rFonts w:ascii="Century Gothic" w:eastAsia="Century Gothic" w:hAnsi="Century Gothic" w:cs="Century Gothic"/>
          <w:b/>
          <w:color w:val="1F497D" w:themeColor="text2"/>
        </w:rPr>
        <w:t>__</w:t>
      </w:r>
      <w:r w:rsidR="003E510F" w:rsidRPr="003E510F">
        <w:rPr>
          <w:rFonts w:ascii="Century Gothic" w:eastAsia="Century Gothic" w:hAnsi="Century Gothic" w:cs="Century Gothic"/>
          <w:b/>
          <w:color w:val="1F497D" w:themeColor="text2"/>
        </w:rPr>
        <w:t>_</w:t>
      </w:r>
    </w:p>
    <w:p w:rsidR="00604323" w:rsidRPr="00604323" w:rsidRDefault="00604323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8869A3" w:rsidRPr="008869A3" w:rsidRDefault="00E95F77" w:rsidP="008869A3">
      <w:pPr>
        <w:pStyle w:val="Prrafodelista"/>
        <w:numPr>
          <w:ilvl w:val="0"/>
          <w:numId w:val="14"/>
        </w:numPr>
        <w:ind w:left="426" w:hanging="426"/>
        <w:jc w:val="both"/>
        <w:rPr>
          <w:rFonts w:ascii="Century Gothic" w:eastAsia="Century Gothic" w:hAnsi="Century Gothic" w:cs="Century Gothic"/>
          <w:b/>
          <w:color w:val="FF0000"/>
        </w:rPr>
      </w:pPr>
      <w:r w:rsidRPr="008869A3">
        <w:rPr>
          <w:rFonts w:ascii="Century Gothic" w:eastAsia="Century Gothic" w:hAnsi="Century Gothic" w:cs="Century Gothic"/>
          <w:b/>
          <w:color w:val="1C4587"/>
        </w:rPr>
        <w:t xml:space="preserve">Contexto. </w:t>
      </w:r>
      <w:r w:rsidR="00571D6D" w:rsidRPr="008869A3">
        <w:rPr>
          <w:rFonts w:ascii="Century Gothic" w:eastAsia="Century Gothic" w:hAnsi="Century Gothic" w:cs="Century Gothic"/>
          <w:color w:val="1C4587"/>
          <w:highlight w:val="white"/>
        </w:rPr>
        <w:t>Justifica</w:t>
      </w:r>
      <w:r w:rsidRPr="008869A3">
        <w:rPr>
          <w:rFonts w:ascii="Century Gothic" w:eastAsia="Century Gothic" w:hAnsi="Century Gothic" w:cs="Century Gothic"/>
          <w:color w:val="1C4587"/>
          <w:highlight w:val="white"/>
        </w:rPr>
        <w:t xml:space="preserve"> las circunstancias </w:t>
      </w:r>
      <w:r w:rsidR="000715D8">
        <w:rPr>
          <w:rFonts w:ascii="Century Gothic" w:eastAsia="Century Gothic" w:hAnsi="Century Gothic" w:cs="Century Gothic"/>
          <w:color w:val="1C4587"/>
          <w:highlight w:val="white"/>
        </w:rPr>
        <w:t>o elementos de la realidad en lo</w:t>
      </w:r>
      <w:r w:rsidRPr="008869A3">
        <w:rPr>
          <w:rFonts w:ascii="Century Gothic" w:eastAsia="Century Gothic" w:hAnsi="Century Gothic" w:cs="Century Gothic"/>
          <w:color w:val="1C4587"/>
          <w:highlight w:val="white"/>
        </w:rPr>
        <w:t>s que se da el problema</w:t>
      </w:r>
      <w:r w:rsidRPr="008869A3">
        <w:rPr>
          <w:rFonts w:ascii="Century Gothic" w:eastAsia="Century Gothic" w:hAnsi="Century Gothic" w:cs="Century Gothic"/>
          <w:highlight w:val="white"/>
        </w:rPr>
        <w:t>.</w:t>
      </w:r>
      <w:r w:rsidRPr="008869A3">
        <w:rPr>
          <w:rFonts w:ascii="Century Gothic" w:eastAsia="Century Gothic" w:hAnsi="Century Gothic" w:cs="Century Gothic"/>
          <w:b/>
          <w:color w:val="FF0000"/>
        </w:rPr>
        <w:t xml:space="preserve"> </w:t>
      </w:r>
    </w:p>
    <w:p w:rsidR="00E37B65" w:rsidRPr="00556D23" w:rsidRDefault="00556D23" w:rsidP="00556D23">
      <w:pPr>
        <w:jc w:val="both"/>
        <w:rPr>
          <w:rFonts w:ascii="Century Gothic" w:eastAsia="Century Gothic" w:hAnsi="Century Gothic" w:cs="Century Gothic"/>
          <w:b/>
          <w:color w:val="1C4587"/>
          <w:highlight w:val="white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      </w:t>
      </w:r>
      <w:r w:rsidR="00E95F77" w:rsidRPr="00556D23">
        <w:rPr>
          <w:rFonts w:ascii="Century Gothic" w:eastAsia="Century Gothic" w:hAnsi="Century Gothic" w:cs="Century Gothic"/>
          <w:b/>
          <w:color w:val="1C4587"/>
        </w:rPr>
        <w:t>Introducción y/o justificación del proyecto.</w:t>
      </w: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779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686776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 xml:space="preserve">La comunidad adolescente carece de información nutricional, tiene desgaste físico en sus actividades académicas y extracurriculares, </w:t>
            </w:r>
            <w:r w:rsidR="00ED3288">
              <w:rPr>
                <w:rFonts w:ascii="Century Gothic" w:eastAsia="Century Gothic" w:hAnsi="Century Gothic" w:cs="Century Gothic"/>
                <w:color w:val="6FA8DC"/>
              </w:rPr>
              <w:t>esta situación prevalece en países como estados unidos y  Canadá.</w:t>
            </w:r>
          </w:p>
          <w:p w:rsidR="004B05FE" w:rsidRDefault="004B05F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</w:tr>
    </w:tbl>
    <w:p w:rsidR="00E37B65" w:rsidRDefault="00E37B65">
      <w:pPr>
        <w:rPr>
          <w:rFonts w:ascii="Century Gothic" w:eastAsia="Century Gothic" w:hAnsi="Century Gothic" w:cs="Century Gothic"/>
          <w:color w:val="6FA8DC"/>
        </w:rPr>
      </w:pP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Pr="008869A3" w:rsidRDefault="00E95F77">
      <w:pPr>
        <w:rPr>
          <w:rFonts w:ascii="Century Gothic" w:eastAsia="Century Gothic" w:hAnsi="Century Gothic" w:cs="Century Gothic"/>
          <w:b/>
          <w:color w:val="1155CC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II. Intención. </w:t>
      </w:r>
      <w:r>
        <w:rPr>
          <w:rFonts w:ascii="Century Gothic" w:eastAsia="Century Gothic" w:hAnsi="Century Gothic" w:cs="Century Gothic"/>
          <w:color w:val="1C4587"/>
        </w:rPr>
        <w:t xml:space="preserve"> </w:t>
      </w:r>
      <w:r w:rsidR="008869A3" w:rsidRPr="00B21399">
        <w:rPr>
          <w:rFonts w:ascii="Century Gothic" w:eastAsia="Century Gothic" w:hAnsi="Century Gothic" w:cs="Century Gothic"/>
          <w:b/>
          <w:color w:val="009999"/>
        </w:rPr>
        <w:t xml:space="preserve">Sólo una de las propuestas da nombre al proyecto. </w:t>
      </w:r>
      <w:r w:rsidR="008869A3">
        <w:rPr>
          <w:rFonts w:ascii="Century Gothic" w:eastAsia="Century Gothic" w:hAnsi="Century Gothic" w:cs="Century Gothic"/>
          <w:color w:val="1C4587"/>
        </w:rPr>
        <w:t xml:space="preserve">Redactar </w:t>
      </w:r>
      <w:r>
        <w:rPr>
          <w:rFonts w:ascii="Century Gothic" w:eastAsia="Century Gothic" w:hAnsi="Century Gothic" w:cs="Century Gothic"/>
          <w:color w:val="1C4587"/>
        </w:rPr>
        <w:t xml:space="preserve">como pregunta o premisa </w:t>
      </w:r>
      <w:proofErr w:type="spellStart"/>
      <w:r>
        <w:rPr>
          <w:rFonts w:ascii="Century Gothic" w:eastAsia="Century Gothic" w:hAnsi="Century Gothic" w:cs="Century Gothic"/>
          <w:color w:val="1C4587"/>
        </w:rPr>
        <w:t>problematizadora</w:t>
      </w:r>
      <w:proofErr w:type="spellEnd"/>
      <w:r>
        <w:rPr>
          <w:rFonts w:ascii="Century Gothic" w:eastAsia="Century Gothic" w:hAnsi="Century Gothic" w:cs="Century Gothic"/>
          <w:color w:val="1C4587"/>
        </w:rPr>
        <w:t xml:space="preserve">. </w:t>
      </w:r>
    </w:p>
    <w:p w:rsidR="00E37B65" w:rsidRDefault="00E37B65">
      <w:pPr>
        <w:rPr>
          <w:rFonts w:ascii="Century Gothic" w:eastAsia="Century Gothic" w:hAnsi="Century Gothic" w:cs="Century Gothic"/>
          <w:color w:val="1C4587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251"/>
        <w:gridCol w:w="3252"/>
        <w:gridCol w:w="3954"/>
      </w:tblGrid>
      <w:tr w:rsidR="00E37B65" w:rsidTr="00253890"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Dar explicación</w:t>
            </w:r>
          </w:p>
          <w:p w:rsidR="00E37B65" w:rsidRDefault="00370F53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¿Por qué algo es có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mo es?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Determinar las razones que generan el problema o la situación.</w:t>
            </w:r>
          </w:p>
        </w:tc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Resolver un problema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Explicar de manera detallada cómo se puede abordar y/o solucionar el problema.</w:t>
            </w:r>
          </w:p>
          <w:p w:rsidR="00E37B65" w:rsidRDefault="00E37B65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5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Hacer más eficiente o mejorar algo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¿De qué manera se pueden optimizar los procesos para alcanzar el objetivo</w:t>
            </w:r>
            <w:r w:rsidR="006E2056">
              <w:rPr>
                <w:rFonts w:ascii="Century Gothic" w:eastAsia="Century Gothic" w:hAnsi="Century Gothic" w:cs="Century Gothic"/>
                <w:color w:val="1C4587"/>
              </w:rPr>
              <w:t xml:space="preserve"> propuesto</w:t>
            </w:r>
            <w:r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</w:tc>
        <w:tc>
          <w:tcPr>
            <w:tcW w:w="3954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Inventar,</w:t>
            </w:r>
            <w:r w:rsidR="008869A3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innovar,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diseñar o crear algo nuevo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¿Cómo podría ser diferente?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¿Qué nuevo producto o propuesta puedo hacer?</w:t>
            </w:r>
          </w:p>
        </w:tc>
      </w:tr>
      <w:tr w:rsidR="00E37B65" w:rsidTr="00253890"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914CD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PROPUESTA CON RECOMENDACIONES DE UN REGIMEN ALIMENTICIO </w:t>
            </w:r>
            <w:r>
              <w:rPr>
                <w:rFonts w:ascii="Century Gothic" w:eastAsia="Century Gothic" w:hAnsi="Century Gothic" w:cs="Century Gothic"/>
              </w:rPr>
              <w:lastRenderedPageBreak/>
              <w:t xml:space="preserve">ADECUADO A LOS PAÍSES DE NORTEAMERICA.  </w:t>
            </w:r>
          </w:p>
        </w:tc>
        <w:tc>
          <w:tcPr>
            <w:tcW w:w="3954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219F0" w:rsidRDefault="00E219F0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>
      <w:pPr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III. Objetivo general del proyecto. </w:t>
      </w:r>
      <w:r>
        <w:rPr>
          <w:rFonts w:ascii="Century Gothic" w:eastAsia="Century Gothic" w:hAnsi="Century Gothic" w:cs="Century Gothic"/>
          <w:color w:val="1C4587"/>
        </w:rPr>
        <w:t>Tomar en cuenta todas las asignaturas  involucradas.</w:t>
      </w:r>
    </w:p>
    <w:p w:rsidR="00E37B65" w:rsidRDefault="00E37B65">
      <w:pPr>
        <w:rPr>
          <w:rFonts w:ascii="Century Gothic" w:eastAsia="Century Gothic" w:hAnsi="Century Gothic" w:cs="Century Gothic"/>
          <w:color w:val="0EB1A9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102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FE" w:rsidRDefault="0002457A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>GENERAR CONCIENCIA EN LA COMUNIDAD POR MEDIO RECOMENDACIONES HECHAS AL SECTOR SALUD DE LOS PAÍSES EN NORTEAMÉRICA</w:t>
            </w:r>
            <w:r w:rsidR="001B10E8">
              <w:rPr>
                <w:rFonts w:ascii="Century Gothic" w:eastAsia="Century Gothic" w:hAnsi="Century Gothic" w:cs="Century Gothic"/>
                <w:color w:val="6FA8DC"/>
              </w:rPr>
              <w:t>, SOBRE BUENO Y MALOS HÁBITOS ALIMENTICIOS.</w:t>
            </w:r>
          </w:p>
        </w:tc>
      </w:tr>
    </w:tbl>
    <w:p w:rsidR="00D67DC8" w:rsidRDefault="00D67DC8" w:rsidP="00604323">
      <w:pPr>
        <w:rPr>
          <w:rFonts w:ascii="Century Gothic" w:eastAsia="Century Gothic" w:hAnsi="Century Gothic" w:cs="Century Gothic"/>
          <w:b/>
        </w:rPr>
      </w:pPr>
    </w:p>
    <w:p w:rsidR="00E37B65" w:rsidRDefault="00E95F77" w:rsidP="00604323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IV. Disciplinas involucradas en el  trabajo interdisciplinario.</w:t>
      </w:r>
    </w:p>
    <w:p w:rsidR="00E37B65" w:rsidRDefault="00E37B65" w:rsidP="00604323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E37B65" w:rsidTr="00253890"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Disciplinas:</w:t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A67460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1. _________</w:t>
            </w:r>
            <w:r w:rsidR="00A67460">
              <w:rPr>
                <w:rFonts w:ascii="Century Gothic" w:eastAsia="Century Gothic" w:hAnsi="Century Gothic" w:cs="Century Gothic"/>
                <w:b/>
                <w:color w:val="1C4587"/>
              </w:rPr>
              <w:t>INGLES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___________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A67460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2. ______</w:t>
            </w:r>
            <w:r w:rsidR="00A67460">
              <w:rPr>
                <w:rFonts w:ascii="Century Gothic" w:eastAsia="Century Gothic" w:hAnsi="Century Gothic" w:cs="Century Gothic"/>
                <w:b/>
                <w:color w:val="1C4587"/>
              </w:rPr>
              <w:t>MATEMÁTICAS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______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399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3.</w:t>
            </w:r>
          </w:p>
          <w:p w:rsidR="00E37B65" w:rsidRDefault="00E95F77" w:rsidP="00A67460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____</w:t>
            </w:r>
            <w:r w:rsidR="00A67460">
              <w:rPr>
                <w:rFonts w:ascii="Century Gothic" w:eastAsia="Century Gothic" w:hAnsi="Century Gothic" w:cs="Century Gothic"/>
                <w:b/>
                <w:color w:val="1C4587"/>
              </w:rPr>
              <w:t>DERECHO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________</w:t>
            </w:r>
          </w:p>
        </w:tc>
      </w:tr>
      <w:tr w:rsidR="00E37B65" w:rsidTr="00253890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1. Contenidos/Temas</w:t>
            </w:r>
          </w:p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 w:rsidR="00556D23">
              <w:rPr>
                <w:rFonts w:ascii="Century Gothic" w:eastAsia="Century Gothic" w:hAnsi="Century Gothic" w:cs="Century Gothic"/>
                <w:b/>
                <w:color w:val="1C4587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nvolucrados</w:t>
            </w:r>
          </w:p>
          <w:p w:rsidR="00E37B65" w:rsidRDefault="006E2D73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proofErr w:type="gramStart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del</w:t>
            </w:r>
            <w:proofErr w:type="gramEnd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programa, que se consideran.</w:t>
            </w:r>
          </w:p>
          <w:p w:rsidR="0044730C" w:rsidRDefault="0044730C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</w:p>
          <w:p w:rsidR="0044730C" w:rsidRDefault="0044730C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83BB9" w:rsidP="00E83BB9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REDACCIÓN DE TEXTOS EN INGLÉS</w:t>
            </w:r>
          </w:p>
          <w:p w:rsidR="00E83BB9" w:rsidRPr="00E83BB9" w:rsidRDefault="00E83BB9" w:rsidP="00E83BB9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83BB9" w:rsidP="00E83BB9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MANEJO DE PROPORCIONES EN LOS CONTENIDOS NUTRICIONALES</w:t>
            </w:r>
          </w:p>
          <w:p w:rsidR="00E83BB9" w:rsidRPr="00E83BB9" w:rsidRDefault="00E83BB9" w:rsidP="00E83BB9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MANEJO DE LIMITES CALÓRICOS POR EDAD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83BB9" w:rsidP="00E83BB9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REGULACIÓN DE LOS TIPOS DE ALIMENTOS POR PAÍS</w:t>
            </w:r>
          </w:p>
          <w:p w:rsidR="00E83BB9" w:rsidRPr="00E83BB9" w:rsidRDefault="00E83BB9" w:rsidP="00E83BB9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</w:p>
        </w:tc>
      </w:tr>
      <w:tr w:rsidR="00370F53" w:rsidTr="00253890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2. Conceptos clave,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    </w:t>
            </w:r>
            <w:r w:rsidR="00D67DC8"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T</w:t>
            </w:r>
            <w:r w:rsidR="00B21399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rascendentales</w:t>
            </w: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6E2D73" w:rsidRPr="006E2D73" w:rsidRDefault="006E2D73" w:rsidP="006E2D73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Conceptos básicos que surgen  del proyecto,  permiten la comprensión del mismo y  pueden ser transferibles a otros </w:t>
            </w: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lastRenderedPageBreak/>
              <w:t>ámbitos.</w:t>
            </w:r>
          </w:p>
          <w:p w:rsidR="006E2D73" w:rsidRPr="006E2D73" w:rsidRDefault="006E2D73" w:rsidP="006E2D73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Se consideran parte de un  Glosario.</w:t>
            </w:r>
          </w:p>
          <w:p w:rsidR="00370F53" w:rsidRDefault="00370F53" w:rsidP="00370F53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33181B" w:rsidP="0033181B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USO Y MANEJO DE VOCABULARIO ADECUADO</w:t>
            </w:r>
          </w:p>
          <w:p w:rsidR="0033181B" w:rsidRDefault="0033181B" w:rsidP="0033181B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TRADICIONES DE LA REGIÓN</w:t>
            </w:r>
          </w:p>
          <w:p w:rsidR="0033181B" w:rsidRPr="0033181B" w:rsidRDefault="0033181B" w:rsidP="0033181B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33181B" w:rsidP="0033181B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MANIPULACIÓN DE SIGNO Y FRACCIONES</w:t>
            </w:r>
          </w:p>
          <w:p w:rsidR="0033181B" w:rsidRDefault="0033181B" w:rsidP="0033181B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MANIPULACIÓN DE POTENCIAS  Y RADICALES</w:t>
            </w:r>
          </w:p>
          <w:p w:rsidR="0033181B" w:rsidRDefault="0033181B" w:rsidP="0033181B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MANEJO ALGEBRAICO</w:t>
            </w:r>
          </w:p>
          <w:p w:rsidR="00214043" w:rsidRPr="0033181B" w:rsidRDefault="00214043" w:rsidP="0033181B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USOS HORARIOS Y CLIMA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CD050C" w:rsidP="0033181B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ALIMENTOS PROHIBIDOS POR REGION</w:t>
            </w:r>
          </w:p>
          <w:p w:rsidR="00CD050C" w:rsidRPr="0033181B" w:rsidRDefault="00CD050C" w:rsidP="0033181B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120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4B05FE" w:rsidRDefault="00370F53" w:rsidP="00B21399">
            <w:pPr>
              <w:pStyle w:val="Prrafodelista"/>
              <w:widowControl w:val="0"/>
              <w:numPr>
                <w:ilvl w:val="0"/>
                <w:numId w:val="18"/>
              </w:numPr>
              <w:ind w:left="284" w:hanging="284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4B05FE">
              <w:rPr>
                <w:rFonts w:ascii="Century Gothic" w:eastAsia="Century Gothic" w:hAnsi="Century Gothic" w:cs="Century Gothic"/>
                <w:b/>
                <w:color w:val="1F497D" w:themeColor="text2"/>
              </w:rPr>
              <w:lastRenderedPageBreak/>
              <w:t>Objetivos o propósitos</w:t>
            </w:r>
          </w:p>
          <w:p w:rsidR="00370F53" w:rsidRPr="00370F53" w:rsidRDefault="006E2D73" w:rsidP="006E2D73">
            <w:pPr>
              <w:widowControl w:val="0"/>
              <w:ind w:left="284"/>
              <w:rPr>
                <w:rFonts w:ascii="Century Gothic" w:eastAsia="Century Gothic" w:hAnsi="Century Gothic" w:cs="Century Gothic"/>
                <w:color w:val="1F497D" w:themeColor="text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1F497D" w:themeColor="text2"/>
              </w:rPr>
              <w:t>a</w:t>
            </w:r>
            <w:proofErr w:type="gramEnd"/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alcanzar</w:t>
            </w:r>
            <w:r w:rsidR="00370F53"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. </w:t>
            </w:r>
          </w:p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</w:t>
            </w:r>
          </w:p>
          <w:p w:rsidR="00E37B65" w:rsidRDefault="00E37B65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Analisis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datos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Comprension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lectora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Pensamiento critico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Capacidad organizacional</w:t>
            </w: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500B0A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Optimización de procesos dentro de la industria alimenticia, como encontrar valores máximos y mínimos dentro de un modelo.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A94A45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Reglamentación conforme a lo estipulado por la secretaría de salud</w:t>
            </w:r>
          </w:p>
        </w:tc>
      </w:tr>
      <w:tr w:rsidR="00E37B65" w:rsidTr="00253890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4. Evaluación.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Productos /evidencias</w:t>
            </w:r>
          </w:p>
          <w:p w:rsidR="0044730C" w:rsidRPr="00370F53" w:rsidRDefault="00370F53" w:rsidP="0044730C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de aprendizaje para 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>dem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>ostrar el</w:t>
            </w:r>
          </w:p>
          <w:p w:rsidR="0044730C" w:rsidRDefault="00370F53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avance del </w:t>
            </w:r>
            <w:r w:rsidRPr="00370F53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proceso  y </w:t>
            </w:r>
          </w:p>
          <w:p w:rsidR="0044730C" w:rsidRDefault="0044730C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 el logro del  </w:t>
            </w:r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>objetivo</w:t>
            </w:r>
          </w:p>
          <w:p w:rsidR="00370F53" w:rsidRPr="00370F53" w:rsidRDefault="0044730C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</w:t>
            </w:r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</w:t>
            </w:r>
            <w:proofErr w:type="gramStart"/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>pr</w:t>
            </w: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>opuesto</w:t>
            </w:r>
            <w:proofErr w:type="gramEnd"/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>.</w:t>
            </w:r>
          </w:p>
          <w:p w:rsidR="00E37B65" w:rsidRPr="00E81E24" w:rsidRDefault="00370F53" w:rsidP="00E81E24">
            <w:pPr>
              <w:widowControl w:val="0"/>
              <w:tabs>
                <w:tab w:val="right" w:pos="2905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ab/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Manual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clasificacion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alimentos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Glosario del vocabulario en contexto</w:t>
            </w:r>
          </w:p>
          <w:p w:rsidR="00E37B65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Rubricas de contenido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12CC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Pruebas de laboratorio donde lo analizado teóricamente se comprueba en forma experimental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A94A45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Aplicación de normas</w:t>
            </w:r>
            <w:r w:rsidR="002E44EE">
              <w:rPr>
                <w:rFonts w:ascii="Century Gothic" w:eastAsia="Century Gothic" w:hAnsi="Century Gothic" w:cs="Century Gothic"/>
              </w:rPr>
              <w:t xml:space="preserve"> regulatorias</w:t>
            </w:r>
          </w:p>
        </w:tc>
      </w:tr>
      <w:tr w:rsidR="00E81E24" w:rsidTr="00253890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81E24" w:rsidP="00E81E24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5. Tipos 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  <w:sz w:val="24"/>
                <w:szCs w:val="24"/>
              </w:rPr>
              <w:t>y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herramientas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de </w:t>
            </w:r>
          </w:p>
          <w:p w:rsidR="00E81E24" w:rsidRDefault="000715D8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  <w:color w:val="1F497D" w:themeColor="text2"/>
              </w:rPr>
              <w:t>e</w:t>
            </w:r>
            <w:r w:rsidR="00E81E24">
              <w:rPr>
                <w:rFonts w:ascii="Century Gothic" w:eastAsia="Century Gothic" w:hAnsi="Century Gothic" w:cs="Century Gothic"/>
                <w:color w:val="1F497D" w:themeColor="text2"/>
              </w:rPr>
              <w:t>valuación</w:t>
            </w:r>
            <w:proofErr w:type="gramEnd"/>
            <w:r w:rsidR="00556D23"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E81E24" w:rsidRDefault="00E81E24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04323" w:rsidRDefault="00604323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04323" w:rsidRPr="00E81E24" w:rsidRDefault="00604323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Rubricas</w:t>
            </w:r>
          </w:p>
          <w:p w:rsidR="00E81E24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Listas de cotejo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12CC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Rúbricas y </w:t>
            </w:r>
          </w:p>
          <w:p w:rsidR="00E12CCF" w:rsidRDefault="00E12CC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Exámenes </w:t>
            </w:r>
            <w:r w:rsidR="002E44EE">
              <w:rPr>
                <w:rFonts w:ascii="Century Gothic" w:eastAsia="Century Gothic" w:hAnsi="Century Gothic" w:cs="Century Gothic"/>
              </w:rPr>
              <w:t>periódicos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2E44E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auditorías</w:t>
            </w:r>
          </w:p>
        </w:tc>
      </w:tr>
    </w:tbl>
    <w:p w:rsidR="00370F53" w:rsidRDefault="00370F53">
      <w:pPr>
        <w:rPr>
          <w:rFonts w:ascii="Century Gothic" w:eastAsia="Century Gothic" w:hAnsi="Century Gothic" w:cs="Century Gothic"/>
          <w:b/>
          <w:color w:val="1C4587"/>
        </w:rPr>
      </w:pPr>
    </w:p>
    <w:p w:rsidR="00370F53" w:rsidRDefault="00370F53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V. Esquema del proceso de construcción del proyecto por disciplinas.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865"/>
        <w:gridCol w:w="2790"/>
        <w:gridCol w:w="3463"/>
      </w:tblGrid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1.</w:t>
            </w: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2.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3.</w:t>
            </w:r>
          </w:p>
        </w:tc>
      </w:tr>
      <w:tr w:rsidR="00E37B65" w:rsidTr="00253890">
        <w:trPr>
          <w:trHeight w:val="15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Pr="00E81E24" w:rsidRDefault="00E95F77" w:rsidP="00E81E24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 xml:space="preserve">1. </w:t>
            </w:r>
            <w:r w:rsidR="00E81E24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E81E24"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Preguntar y cuestionar.</w:t>
            </w:r>
          </w:p>
          <w:p w:rsidR="00E37B65" w:rsidRDefault="00E81E24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 w:rsidRPr="00E81E24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 Preguntas para dirigir  la Investigación Interdisciplinaria.</w:t>
            </w: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¿Cuáles son los hábitos alimenticios de los países de Norteamérica?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el cuerpo obtiene los nutrientes de los alimentos?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diseñar un plan de alimentación saludable?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 es el tamaño de las porciones por alimento?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disfrutar los alimentos?</w:t>
            </w:r>
          </w:p>
          <w:p w:rsidR="00880BEC" w:rsidRDefault="00880BEC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4A4AFB" w:rsidRDefault="004A4AFB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alimentos dañan la salud?</w:t>
            </w:r>
          </w:p>
          <w:p w:rsidR="004A4AFB" w:rsidRDefault="004A4AFB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¿Cuáles son los valores máximos de los principales químicos encontrados en los alimentos, como la sal, o el azúcar, para una dieta balanceada?</w:t>
            </w:r>
          </w:p>
          <w:p w:rsidR="004A4AFB" w:rsidRDefault="00880BEC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en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que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medida benefician los diferentes horarios para la ingesta de alimentos en los países de Norteamérica? ¿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mejor el lunch a las 12 que un desayuno a las 9?</w:t>
            </w: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95F77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2. Despertar el interés</w:t>
            </w:r>
            <w:r w:rsidR="00E81E24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E81E24"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(detonar)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E81E24" w:rsidRDefault="00E81E24" w:rsidP="00E81E24">
            <w:pPr>
              <w:widowControl w:val="0"/>
              <w:spacing w:line="240" w:lineRule="auto"/>
              <w:ind w:left="426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Pr="00E81E24">
              <w:rPr>
                <w:rFonts w:ascii="Century Gothic" w:eastAsia="Century Gothic" w:hAnsi="Century Gothic" w:cs="Century Gothic"/>
                <w:color w:val="1F497D" w:themeColor="text2"/>
              </w:rPr>
              <w:t>Estrategias para involucrar a los estudiantes con la problemática planteada, en el salón de clase</w:t>
            </w:r>
          </w:p>
          <w:p w:rsidR="00E37B65" w:rsidRDefault="00E95F77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</w:p>
          <w:p w:rsidR="00556D23" w:rsidRDefault="00556D23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El </w:t>
            </w:r>
            <w:r w:rsidR="00880BEC">
              <w:rPr>
                <w:rFonts w:ascii="Century Gothic" w:eastAsia="Century Gothic" w:hAnsi="Century Gothic" w:cs="Century Gothic"/>
              </w:rPr>
              <w:t>interés s</w:t>
            </w:r>
            <w:r>
              <w:rPr>
                <w:rFonts w:ascii="Century Gothic" w:eastAsia="Century Gothic" w:hAnsi="Century Gothic" w:cs="Century Gothic"/>
              </w:rPr>
              <w:t xml:space="preserve">e detonó con preguntas que implican un </w:t>
            </w:r>
            <w:r w:rsidR="00880BEC">
              <w:rPr>
                <w:rFonts w:ascii="Century Gothic" w:eastAsia="Century Gothic" w:hAnsi="Century Gothic" w:cs="Century Gothic"/>
              </w:rPr>
              <w:t>análisis</w:t>
            </w:r>
            <w:r>
              <w:rPr>
                <w:rFonts w:ascii="Century Gothic" w:eastAsia="Century Gothic" w:hAnsi="Century Gothic" w:cs="Century Gothic"/>
              </w:rPr>
              <w:t xml:space="preserve"> de tus propios </w:t>
            </w:r>
            <w:r w:rsidR="00880BEC">
              <w:rPr>
                <w:rFonts w:ascii="Century Gothic" w:eastAsia="Century Gothic" w:hAnsi="Century Gothic" w:cs="Century Gothic"/>
              </w:rPr>
              <w:t>hábitos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alimenticios ,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el cuidado de tu cuerpo y el estado en el que se encuentra.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les brindo </w:t>
            </w:r>
            <w:r w:rsidR="00880BEC">
              <w:rPr>
                <w:rFonts w:ascii="Century Gothic" w:eastAsia="Century Gothic" w:hAnsi="Century Gothic" w:cs="Century Gothic"/>
              </w:rPr>
              <w:t>información</w:t>
            </w:r>
            <w:r>
              <w:rPr>
                <w:rFonts w:ascii="Century Gothic" w:eastAsia="Century Gothic" w:hAnsi="Century Gothic" w:cs="Century Gothic"/>
              </w:rPr>
              <w:t xml:space="preserve"> visual de casos severos de </w:t>
            </w:r>
            <w:r w:rsidR="00880BEC">
              <w:rPr>
                <w:rFonts w:ascii="Century Gothic" w:eastAsia="Century Gothic" w:hAnsi="Century Gothic" w:cs="Century Gothic"/>
              </w:rPr>
              <w:t>desnutrición</w:t>
            </w:r>
            <w:r>
              <w:rPr>
                <w:rFonts w:ascii="Century Gothic" w:eastAsia="Century Gothic" w:hAnsi="Century Gothic" w:cs="Century Gothic"/>
              </w:rPr>
              <w:t xml:space="preserve"> en adolescentes haciendo un llamado a la consciencia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Observaran material en video del proceso </w:t>
            </w:r>
            <w:r w:rsidR="00880BEC">
              <w:rPr>
                <w:rFonts w:ascii="Century Gothic" w:eastAsia="Century Gothic" w:hAnsi="Century Gothic" w:cs="Century Gothic"/>
              </w:rPr>
              <w:t>alimenticio</w:t>
            </w:r>
            <w:r>
              <w:rPr>
                <w:rFonts w:ascii="Century Gothic" w:eastAsia="Century Gothic" w:hAnsi="Century Gothic" w:cs="Century Gothic"/>
              </w:rPr>
              <w:t xml:space="preserve"> en los seres vi</w:t>
            </w:r>
            <w:r w:rsidR="008850F3">
              <w:rPr>
                <w:rFonts w:ascii="Century Gothic" w:eastAsia="Century Gothic" w:hAnsi="Century Gothic" w:cs="Century Gothic"/>
              </w:rPr>
              <w:t>vos para comprender su evolución.</w:t>
            </w:r>
          </w:p>
          <w:p w:rsidR="008850F3" w:rsidRDefault="008850F3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También se detona un interés cuando se muestren los efectos de una mala alimentación, es decir, casos donde se abusó del azúcar, casos donde se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abuso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la sal, casos donde se consumió agua debajo de lo recomendado, etc. Etc.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3. Recopilar información a través de la investigación.</w:t>
            </w:r>
          </w:p>
          <w:p w:rsidR="00E37B65" w:rsidRDefault="00E95F77" w:rsidP="00701C75">
            <w:pPr>
              <w:widowControl w:val="0"/>
              <w:ind w:left="426" w:hanging="276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271475">
              <w:rPr>
                <w:rFonts w:ascii="Century Gothic" w:eastAsia="Century Gothic" w:hAnsi="Century Gothic" w:cs="Century Gothic"/>
                <w:color w:val="1C4587"/>
              </w:rPr>
              <w:t>Propuestas a investigar y sus fuentes.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Internet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Tablas de alimentos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Listado de grupos de alimentos necesarios en la adolescencia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Tradiciones y costumbres en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lastRenderedPageBreak/>
              <w:t>alimentacion</w:t>
            </w:r>
            <w:proofErr w:type="spellEnd"/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F77C06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Internet </w:t>
            </w:r>
          </w:p>
          <w:p w:rsidR="00F77C06" w:rsidRDefault="00F77C06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You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tube</w:t>
            </w:r>
            <w:proofErr w:type="spellEnd"/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E44EE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Internet</w:t>
            </w:r>
          </w:p>
          <w:p w:rsidR="002E44EE" w:rsidRDefault="00F7161A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Leyes del sector salud</w:t>
            </w: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4. Organizar la información.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C4587"/>
              </w:rPr>
              <w:t>Implica: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370F53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>
              <w:rPr>
                <w:rFonts w:ascii="Century Gothic" w:eastAsia="Century Gothic" w:hAnsi="Century Gothic" w:cs="Century Gothic"/>
                <w:color w:val="1C4587"/>
              </w:rPr>
              <w:t>lasificación de datos obtenidos,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  <w:color w:val="1C4587"/>
              </w:rPr>
              <w:t>análisis</w:t>
            </w:r>
            <w:proofErr w:type="gramEnd"/>
            <w:r>
              <w:rPr>
                <w:rFonts w:ascii="Century Gothic" w:eastAsia="Century Gothic" w:hAnsi="Century Gothic" w:cs="Century Gothic"/>
                <w:color w:val="1C4587"/>
              </w:rPr>
              <w:t xml:space="preserve"> de los datos obtenidos,            registro de la información.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370F53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>
              <w:rPr>
                <w:rFonts w:ascii="Century Gothic" w:eastAsia="Century Gothic" w:hAnsi="Century Gothic" w:cs="Century Gothic"/>
                <w:color w:val="1C4587"/>
              </w:rPr>
              <w:t>onclusiones por disciplina,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  <w:color w:val="1C4587"/>
              </w:rPr>
              <w:t>conclusiones</w:t>
            </w:r>
            <w:proofErr w:type="gramEnd"/>
            <w:r>
              <w:rPr>
                <w:rFonts w:ascii="Century Gothic" w:eastAsia="Century Gothic" w:hAnsi="Century Gothic" w:cs="Century Gothic"/>
                <w:color w:val="1C4587"/>
              </w:rPr>
              <w:t xml:space="preserve"> conjuntas.</w:t>
            </w:r>
          </w:p>
          <w:p w:rsidR="00701C75" w:rsidRDefault="00701C75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de la</w:t>
            </w:r>
          </w:p>
          <w:p w:rsidR="007A59BD" w:rsidRDefault="007A59BD" w:rsidP="007A59BD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información</w:t>
            </w:r>
            <w:proofErr w:type="gramEnd"/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7A59BD" w:rsidRDefault="007A59BD" w:rsidP="007A59BD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clasificación de datos</w:t>
            </w:r>
          </w:p>
          <w:p w:rsidR="007A59BD" w:rsidRDefault="007A59BD" w:rsidP="007A59BD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obtenidos,</w:t>
            </w:r>
          </w:p>
          <w:p w:rsidR="007A59BD" w:rsidRDefault="007A59BD" w:rsidP="007A59BD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 de los datos</w:t>
            </w:r>
          </w:p>
          <w:p w:rsidR="007A59BD" w:rsidRDefault="007A59BD" w:rsidP="007A59BD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obtenidos,</w:t>
            </w:r>
          </w:p>
          <w:p w:rsidR="007A59BD" w:rsidRDefault="007A59BD" w:rsidP="007A59BD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conclusiones por</w:t>
            </w:r>
          </w:p>
          <w:p w:rsidR="007A59BD" w:rsidRDefault="007A59BD" w:rsidP="007A59BD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disciplina,</w:t>
            </w:r>
          </w:p>
          <w:p w:rsidR="007A59BD" w:rsidRDefault="007A59BD" w:rsidP="007A59BD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conclusiones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conjuntas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4864E9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</w:t>
            </w:r>
          </w:p>
          <w:p w:rsidR="004864E9" w:rsidRDefault="004864E9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Diseño</w:t>
            </w:r>
          </w:p>
          <w:p w:rsidR="004864E9" w:rsidRDefault="004864E9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Implementación de la solución</w:t>
            </w:r>
          </w:p>
          <w:p w:rsidR="004864E9" w:rsidRDefault="004864E9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Pruebas de la solución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F7161A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Seguimiento de leyes y estatutos asentados en manuales oficiales</w:t>
            </w: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6624B7" w:rsidP="00701C75">
            <w:pPr>
              <w:widowControl w:val="0"/>
              <w:tabs>
                <w:tab w:val="left" w:pos="426"/>
              </w:tabs>
              <w:ind w:left="142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5. 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Llegar a</w:t>
            </w:r>
            <w:r w:rsidR="00E95F77"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</w:t>
            </w:r>
            <w:r w:rsidR="000715D8">
              <w:rPr>
                <w:rFonts w:ascii="Century Gothic" w:eastAsia="Century Gothic" w:hAnsi="Century Gothic" w:cs="Century Gothic"/>
                <w:b/>
                <w:color w:val="1C4587"/>
              </w:rPr>
              <w:t>c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onclusiones parciales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(</w:t>
            </w:r>
            <w:proofErr w:type="gramStart"/>
            <w:r>
              <w:rPr>
                <w:rFonts w:ascii="Century Gothic" w:eastAsia="Century Gothic" w:hAnsi="Century Gothic" w:cs="Century Gothic"/>
                <w:color w:val="1C4587"/>
              </w:rPr>
              <w:t>por</w:t>
            </w:r>
            <w:proofErr w:type="gramEnd"/>
            <w:r>
              <w:rPr>
                <w:rFonts w:ascii="Century Gothic" w:eastAsia="Century Gothic" w:hAnsi="Century Gothic" w:cs="Century Gothic"/>
                <w:color w:val="1C4587"/>
              </w:rPr>
              <w:t xml:space="preserve"> disciplina).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Preguntas útiles para el 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proyecto, de tal forma que lo 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aclaren, describan o descifren  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(para la  reflexión colaborativa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proofErr w:type="gramStart"/>
            <w:r w:rsidR="00E95F77">
              <w:rPr>
                <w:rFonts w:ascii="Century Gothic" w:eastAsia="Century Gothic" w:hAnsi="Century Gothic" w:cs="Century Gothic"/>
                <w:color w:val="1C4587"/>
              </w:rPr>
              <w:t>de</w:t>
            </w:r>
            <w:proofErr w:type="gramEnd"/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 los estudiantes).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lastRenderedPageBreak/>
              <w:t xml:space="preserve">     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¿Cómo se lograrán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Debate</w:t>
            </w:r>
          </w:p>
          <w:p w:rsidR="007A59BD" w:rsidRDefault="007A59BD" w:rsidP="007A59B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Encuestas</w:t>
            </w:r>
          </w:p>
          <w:p w:rsidR="007A59BD" w:rsidRPr="00DA26CB" w:rsidRDefault="007A59BD" w:rsidP="007A59B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DA26CB">
              <w:rPr>
                <w:rFonts w:ascii="Century Gothic" w:eastAsia="Century Gothic" w:hAnsi="Century Gothic" w:cs="Century Gothic"/>
              </w:rPr>
              <w:t>Reseña</w:t>
            </w:r>
          </w:p>
          <w:p w:rsidR="007A59BD" w:rsidRPr="00DA26CB" w:rsidRDefault="007A59BD" w:rsidP="007A59B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DA26CB">
              <w:rPr>
                <w:rFonts w:ascii="Century Gothic" w:eastAsia="Century Gothic" w:hAnsi="Century Gothic" w:cs="Century Gothic"/>
              </w:rPr>
              <w:t>Anteproyecto</w:t>
            </w:r>
          </w:p>
          <w:p w:rsidR="007A59BD" w:rsidRPr="00DA26CB" w:rsidRDefault="007A59BD" w:rsidP="007A59B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DA26CB">
              <w:rPr>
                <w:rFonts w:ascii="Century Gothic" w:eastAsia="Century Gothic" w:hAnsi="Century Gothic" w:cs="Century Gothic"/>
              </w:rPr>
              <w:t>Ensayo</w:t>
            </w:r>
          </w:p>
          <w:p w:rsidR="007A59BD" w:rsidRPr="00DA26CB" w:rsidRDefault="007A59BD" w:rsidP="007A59B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DA26CB">
              <w:rPr>
                <w:rFonts w:ascii="Century Gothic" w:eastAsia="Century Gothic" w:hAnsi="Century Gothic" w:cs="Century Gothic"/>
              </w:rPr>
              <w:t>Pitch grabado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796F87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Análisis de casos reales 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F8173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Casos de auditorías reales efectuadas a proveedores de servicios alimentarios</w:t>
            </w: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6624B7" w:rsidP="00B21399">
            <w:pPr>
              <w:widowControl w:val="0"/>
              <w:ind w:left="567" w:hanging="425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6.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Conectar.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¿De qué manera  las 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conclusiones de cada disciplina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B21399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C4587"/>
              </w:rPr>
              <w:t>se vincularán, para dar respuesta</w:t>
            </w:r>
          </w:p>
          <w:p w:rsidR="00E37B65" w:rsidRDefault="006624B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a  la pregunta disparadora del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proofErr w:type="gramStart"/>
            <w:r>
              <w:rPr>
                <w:rFonts w:ascii="Century Gothic" w:eastAsia="Century Gothic" w:hAnsi="Century Gothic" w:cs="Century Gothic"/>
                <w:color w:val="1C4587"/>
              </w:rPr>
              <w:t>proyecto</w:t>
            </w:r>
            <w:proofErr w:type="gramEnd"/>
            <w:r>
              <w:rPr>
                <w:rFonts w:ascii="Century Gothic" w:eastAsia="Century Gothic" w:hAnsi="Century Gothic" w:cs="Century Gothic"/>
                <w:color w:val="1C4587"/>
              </w:rPr>
              <w:t xml:space="preserve">? 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¿Cuál será la   estrategia o</w:t>
            </w:r>
          </w:p>
          <w:p w:rsidR="000715D8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actividad  </w:t>
            </w:r>
            <w:r w:rsidR="000715D8">
              <w:rPr>
                <w:rFonts w:ascii="Century Gothic" w:eastAsia="Century Gothic" w:hAnsi="Century Gothic" w:cs="Century Gothic"/>
                <w:color w:val="1C4587"/>
              </w:rPr>
              <w:t xml:space="preserve">que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se utilizará para </w:t>
            </w:r>
          </w:p>
          <w:p w:rsidR="000715D8" w:rsidRDefault="000715D8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lograr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que haya conciencia de </w:t>
            </w:r>
          </w:p>
          <w:p w:rsidR="00E37B65" w:rsidRDefault="000715D8" w:rsidP="00B21399">
            <w:pPr>
              <w:widowControl w:val="0"/>
              <w:tabs>
                <w:tab w:val="left" w:pos="426"/>
              </w:tabs>
              <w:ind w:left="426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proofErr w:type="gramStart"/>
            <w:r w:rsidR="00E95F77">
              <w:rPr>
                <w:rFonts w:ascii="Century Gothic" w:eastAsia="Century Gothic" w:hAnsi="Century Gothic" w:cs="Century Gothic"/>
                <w:color w:val="1C4587"/>
              </w:rPr>
              <w:t>ello</w:t>
            </w:r>
            <w:proofErr w:type="gramEnd"/>
            <w:r w:rsidR="00E95F77"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Listas de cotejo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Encuestas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Grupos de estudio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Lideres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grupo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Asignacion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roles</w:t>
            </w:r>
          </w:p>
          <w:p w:rsidR="00415B25" w:rsidRDefault="00415B25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415B25" w:rsidRDefault="00415B25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Pruebas de laboratorio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6624B7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B7" w:rsidRPr="00701C75" w:rsidRDefault="006624B7" w:rsidP="006624B7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r w:rsidRPr="00701C75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7.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701C75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Evaluar la información generada.</w:t>
            </w:r>
          </w:p>
          <w:p w:rsidR="006624B7" w:rsidRDefault="006624B7" w:rsidP="00701C75">
            <w:pPr>
              <w:widowControl w:val="0"/>
              <w:ind w:left="426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¿Qué otras investigaciones </w:t>
            </w:r>
            <w:r w:rsidR="00701C75"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o asignaturas </w:t>
            </w:r>
            <w:r w:rsid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se 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>pueden</w:t>
            </w:r>
            <w:r w:rsid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proponer para complementar el proyecto?</w:t>
            </w:r>
          </w:p>
          <w:p w:rsidR="00604323" w:rsidRPr="00701C75" w:rsidRDefault="00604323" w:rsidP="00701C75">
            <w:pPr>
              <w:widowControl w:val="0"/>
              <w:ind w:left="426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Laboratorio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Biologia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Laboratorio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Quimica</w:t>
            </w:r>
            <w:proofErr w:type="spellEnd"/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Desarrollo de productos</w:t>
            </w:r>
          </w:p>
          <w:p w:rsidR="00D104ED" w:rsidRDefault="00D104E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Licenciatura en nutrición</w:t>
            </w:r>
          </w:p>
          <w:p w:rsidR="006624B7" w:rsidRDefault="006624B7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E37B65" w:rsidRDefault="00E37B65" w:rsidP="006624B7">
      <w:pPr>
        <w:widowControl w:val="0"/>
        <w:rPr>
          <w:rFonts w:ascii="Century Gothic" w:eastAsia="Century Gothic" w:hAnsi="Century Gothic" w:cs="Century Gothic"/>
          <w:b/>
        </w:rPr>
      </w:pPr>
    </w:p>
    <w:p w:rsidR="00556D23" w:rsidRDefault="00556D23" w:rsidP="006624B7">
      <w:pPr>
        <w:widowControl w:val="0"/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 w:rsidP="006624B7">
      <w:pPr>
        <w:widowControl w:val="0"/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VI. Tiempos que se dedicarán al proyecto cada semana.</w:t>
      </w:r>
      <w:r>
        <w:rPr>
          <w:rFonts w:ascii="Century Gothic" w:eastAsia="Century Gothic" w:hAnsi="Century Gothic" w:cs="Century Gothic"/>
          <w:color w:val="1C4587"/>
        </w:rPr>
        <w:t xml:space="preserve"> </w:t>
      </w:r>
    </w:p>
    <w:p w:rsidR="00E37B65" w:rsidRDefault="00E37B65" w:rsidP="006624B7">
      <w:pPr>
        <w:widowControl w:val="0"/>
        <w:rPr>
          <w:rFonts w:ascii="Century Gothic" w:eastAsia="Century Gothic" w:hAnsi="Century Gothic" w:cs="Century Gothic"/>
          <w:color w:val="1C4587"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73"/>
      </w:tblGrid>
      <w:tr w:rsidR="00E37B65" w:rsidTr="00253890">
        <w:tc>
          <w:tcPr>
            <w:tcW w:w="673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75" w:rsidRPr="00701C75" w:rsidRDefault="00E95F77" w:rsidP="00701C75">
            <w:pPr>
              <w:pStyle w:val="Prrafodelista"/>
              <w:widowControl w:val="0"/>
              <w:numPr>
                <w:ilvl w:val="0"/>
                <w:numId w:val="16"/>
              </w:numPr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 w:rsidRPr="00701C75">
              <w:rPr>
                <w:rFonts w:ascii="Century Gothic" w:eastAsia="Century Gothic" w:hAnsi="Century Gothic" w:cs="Century Gothic"/>
                <w:color w:val="1C4587"/>
              </w:rPr>
              <w:t xml:space="preserve">¿Cuántas horas se trabajarán de manera  </w:t>
            </w:r>
          </w:p>
          <w:p w:rsidR="00E37B65" w:rsidRPr="00701C75" w:rsidRDefault="00E95F77" w:rsidP="00701C75">
            <w:pPr>
              <w:pStyle w:val="Prrafodelista"/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proofErr w:type="gramStart"/>
            <w:r w:rsidRPr="00701C75">
              <w:rPr>
                <w:rFonts w:ascii="Century Gothic" w:eastAsia="Century Gothic" w:hAnsi="Century Gothic" w:cs="Century Gothic"/>
                <w:color w:val="1C4587"/>
              </w:rPr>
              <w:t>disciplinaria</w:t>
            </w:r>
            <w:proofErr w:type="gramEnd"/>
            <w:r w:rsidRPr="00701C75">
              <w:rPr>
                <w:rFonts w:ascii="Century Gothic" w:eastAsia="Century Gothic" w:hAnsi="Century Gothic" w:cs="Century Gothic"/>
                <w:color w:val="1C4587"/>
              </w:rPr>
              <w:t xml:space="preserve"> ?</w:t>
            </w:r>
          </w:p>
        </w:tc>
        <w:tc>
          <w:tcPr>
            <w:tcW w:w="697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701C75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2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 ¿Cuántas horas se trabajarán de manera interdisciplinaria?</w:t>
            </w:r>
          </w:p>
          <w:p w:rsidR="00E37B65" w:rsidRDefault="00E37B65" w:rsidP="006624B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  <w:tr w:rsidR="00E37B65" w:rsidTr="00253890">
        <w:trPr>
          <w:trHeight w:val="820"/>
        </w:trPr>
        <w:tc>
          <w:tcPr>
            <w:tcW w:w="673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5622BB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5 horas en cada materia por semana</w:t>
            </w: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7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Laboratorio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Biologia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Laboratorio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Quimica</w:t>
            </w:r>
            <w:proofErr w:type="spellEnd"/>
          </w:p>
          <w:p w:rsidR="007A59BD" w:rsidRDefault="007A59BD" w:rsidP="007A59B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Desarrollo de productos</w:t>
            </w:r>
          </w:p>
          <w:p w:rsidR="00E37B65" w:rsidRDefault="00572655" w:rsidP="00C814E5">
            <w:pPr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5 horas semanales</w:t>
            </w:r>
          </w:p>
        </w:tc>
      </w:tr>
    </w:tbl>
    <w:p w:rsidR="00E37B65" w:rsidRDefault="00E37B65" w:rsidP="006624B7">
      <w:pPr>
        <w:rPr>
          <w:rFonts w:ascii="Century Gothic" w:eastAsia="Century Gothic" w:hAnsi="Century Gothic" w:cs="Century Gothic"/>
          <w:b/>
        </w:rPr>
      </w:pPr>
    </w:p>
    <w:p w:rsidR="00E37B65" w:rsidRDefault="00E95F77">
      <w:pPr>
        <w:widowControl w:val="0"/>
        <w:rPr>
          <w:rFonts w:ascii="Century Gothic" w:eastAsia="Century Gothic" w:hAnsi="Century Gothic" w:cs="Century Gothic"/>
          <w:b/>
          <w:color w:val="0EB1A9"/>
        </w:rPr>
      </w:pPr>
      <w:r>
        <w:rPr>
          <w:rFonts w:ascii="Century Gothic" w:eastAsia="Century Gothic" w:hAnsi="Century Gothic" w:cs="Century Gothic"/>
          <w:b/>
          <w:color w:val="1C4587"/>
        </w:rPr>
        <w:t>VII. Presentación del proyecto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  <w:color w:val="0EB1A9"/>
        </w:rPr>
        <w:t>(producto).</w:t>
      </w:r>
    </w:p>
    <w:p w:rsidR="00E37B65" w:rsidRDefault="00E37B65">
      <w:pPr>
        <w:widowControl w:val="0"/>
        <w:rPr>
          <w:rFonts w:ascii="Century Gothic" w:eastAsia="Century Gothic" w:hAnsi="Century Gothic" w:cs="Century Gothic"/>
          <w:color w:val="0EB1A9"/>
        </w:rPr>
      </w:pPr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42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75" w:rsidRDefault="00E95F77" w:rsidP="00701C75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¿Qué se presentará?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2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. ¿Cuándo?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3.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 xml:space="preserve">ómo?  4.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¿Dónde?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4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Con qué</w:t>
            </w:r>
            <w:r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95F77" w:rsidP="00C52296">
            <w:pPr>
              <w:widowControl w:val="0"/>
              <w:ind w:left="720"/>
              <w:contextualSpacing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5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A quién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, por qué y para qué</w:t>
            </w:r>
            <w:r w:rsidR="00701C75">
              <w:rPr>
                <w:rFonts w:ascii="Century Gothic" w:eastAsia="Century Gothic" w:hAnsi="Century Gothic" w:cs="Century Gothic"/>
                <w:color w:val="1C4587"/>
              </w:rPr>
              <w:t>?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701C75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</w:p>
        </w:tc>
      </w:tr>
      <w:tr w:rsidR="00E37B65" w:rsidTr="00253890">
        <w:trPr>
          <w:trHeight w:val="84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Propuesta de manual de salud para </w:t>
            </w:r>
            <w:proofErr w:type="gramStart"/>
            <w:r>
              <w:rPr>
                <w:rFonts w:ascii="Century Gothic" w:eastAsia="Century Gothic" w:hAnsi="Century Gothic" w:cs="Century Gothic"/>
                <w:color w:val="1C4587"/>
              </w:rPr>
              <w:t>adolescentes .</w:t>
            </w:r>
            <w:proofErr w:type="gramEnd"/>
          </w:p>
          <w:p w:rsidR="007A59BD" w:rsidRDefault="00483AC9" w:rsidP="007A59BD">
            <w:pPr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Tabla de alimentos, conteniendo valores calóricos</w:t>
            </w:r>
          </w:p>
          <w:p w:rsidR="00483AC9" w:rsidRDefault="00483AC9" w:rsidP="007A59BD">
            <w:pPr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Tabla de alimentos donde se muestren beneficios en términos de vitaminas, proteínas, etc.</w:t>
            </w:r>
          </w:p>
          <w:p w:rsidR="007A59BD" w:rsidRDefault="007A59BD" w:rsidP="007A59BD">
            <w:pPr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Videos explicativos</w:t>
            </w:r>
          </w:p>
          <w:p w:rsidR="007A59BD" w:rsidRDefault="007A59BD" w:rsidP="007A59BD">
            <w:pPr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Dirigido a adolecentes</w:t>
            </w:r>
          </w:p>
          <w:p w:rsidR="007A59BD" w:rsidRDefault="007A59BD" w:rsidP="007A59BD">
            <w:pPr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Para concientizar y lograr un cambio real en sus </w:t>
            </w:r>
            <w:r w:rsidR="00483AC9">
              <w:rPr>
                <w:rFonts w:ascii="Century Gothic" w:eastAsia="Century Gothic" w:hAnsi="Century Gothic" w:cs="Century Gothic"/>
                <w:color w:val="1C4587"/>
              </w:rPr>
              <w:t>hábitos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alimenticios </w:t>
            </w:r>
          </w:p>
          <w:p w:rsidR="00483AC9" w:rsidRDefault="00483AC9" w:rsidP="007A59BD">
            <w:pPr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Folletos distribuibles en el sector </w:t>
            </w:r>
            <w:proofErr w:type="spellStart"/>
            <w:r>
              <w:rPr>
                <w:rFonts w:ascii="Century Gothic" w:eastAsia="Century Gothic" w:hAnsi="Century Gothic" w:cs="Century Gothic"/>
                <w:color w:val="1C4587"/>
              </w:rPr>
              <w:t>salud,y</w:t>
            </w:r>
            <w:proofErr w:type="spellEnd"/>
            <w:r>
              <w:rPr>
                <w:rFonts w:ascii="Century Gothic" w:eastAsia="Century Gothic" w:hAnsi="Century Gothic" w:cs="Century Gothic"/>
                <w:color w:val="1C4587"/>
              </w:rPr>
              <w:t xml:space="preserve"> en la versión en inglés, en países de habla inglesa, estados unidos y </w:t>
            </w:r>
            <w:proofErr w:type="spellStart"/>
            <w:r>
              <w:rPr>
                <w:rFonts w:ascii="Century Gothic" w:eastAsia="Century Gothic" w:hAnsi="Century Gothic" w:cs="Century Gothic"/>
                <w:color w:val="1C4587"/>
              </w:rPr>
              <w:t>canada</w:t>
            </w:r>
            <w:proofErr w:type="spellEnd"/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37B65" w:rsidRDefault="00E37B65">
      <w:pPr>
        <w:rPr>
          <w:rFonts w:ascii="Century Gothic" w:eastAsia="Century Gothic" w:hAnsi="Century Gothic" w:cs="Century Gothic"/>
          <w:b/>
        </w:rPr>
      </w:pPr>
    </w:p>
    <w:p w:rsidR="00B21399" w:rsidRDefault="00B21399">
      <w:pPr>
        <w:rPr>
          <w:rFonts w:ascii="Century Gothic" w:eastAsia="Century Gothic" w:hAnsi="Century Gothic" w:cs="Century Gothic"/>
          <w:b/>
        </w:rPr>
      </w:pPr>
    </w:p>
    <w:p w:rsidR="00E37B65" w:rsidRDefault="00E95F77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VIII. Evaluación del Proyecto.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6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5068"/>
      </w:tblGrid>
      <w:tr w:rsidR="00E37B65" w:rsidTr="00B21399">
        <w:trPr>
          <w:trHeight w:val="840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1. ¿Qué aspectos se evaluarán?</w:t>
            </w: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2. ¿Cuáles son los criterios que se utilizarán para evaluar cada aspecto?</w:t>
            </w: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3. Herramientas e instrumentos de evaluación que se utilizarán.</w:t>
            </w:r>
          </w:p>
        </w:tc>
      </w:tr>
      <w:tr w:rsidR="00556D23" w:rsidTr="004A1A2A">
        <w:trPr>
          <w:trHeight w:val="2289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BD" w:rsidRDefault="007A59BD" w:rsidP="007A59B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 de </w:t>
            </w:r>
            <w:r w:rsidR="00F948AF">
              <w:rPr>
                <w:rFonts w:ascii="Century Gothic" w:eastAsia="Century Gothic" w:hAnsi="Century Gothic" w:cs="Century Gothic"/>
              </w:rPr>
              <w:t>indagación</w:t>
            </w:r>
            <w:r>
              <w:rPr>
                <w:rFonts w:ascii="Century Gothic" w:eastAsia="Century Gothic" w:hAnsi="Century Gothic" w:cs="Century Gothic"/>
              </w:rPr>
              <w:t xml:space="preserve"> e  </w:t>
            </w:r>
            <w:r w:rsidR="00F948AF">
              <w:rPr>
                <w:rFonts w:ascii="Century Gothic" w:eastAsia="Century Gothic" w:hAnsi="Century Gothic" w:cs="Century Gothic"/>
              </w:rPr>
              <w:t>información</w:t>
            </w:r>
            <w:r>
              <w:rPr>
                <w:rFonts w:ascii="Century Gothic" w:eastAsia="Century Gothic" w:hAnsi="Century Gothic" w:cs="Century Gothic"/>
              </w:rPr>
              <w:t xml:space="preserve"> Propuestas de </w:t>
            </w:r>
            <w:r w:rsidR="00F948AF">
              <w:rPr>
                <w:rFonts w:ascii="Century Gothic" w:eastAsia="Century Gothic" w:hAnsi="Century Gothic" w:cs="Century Gothic"/>
              </w:rPr>
              <w:t>solución</w:t>
            </w:r>
            <w:r>
              <w:rPr>
                <w:rFonts w:ascii="Century Gothic" w:eastAsia="Century Gothic" w:hAnsi="Century Gothic" w:cs="Century Gothic"/>
              </w:rPr>
              <w:t xml:space="preserve"> al problema</w:t>
            </w:r>
          </w:p>
          <w:p w:rsidR="007A59BD" w:rsidRDefault="007A59BD" w:rsidP="007A59B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Producto terminado</w:t>
            </w:r>
          </w:p>
          <w:p w:rsidR="00556D23" w:rsidRDefault="00F948AF" w:rsidP="000E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propuesta</w:t>
            </w:r>
            <w:r w:rsidR="007A59BD">
              <w:rPr>
                <w:rFonts w:ascii="Century Gothic" w:eastAsia="Century Gothic" w:hAnsi="Century Gothic" w:cs="Century Gothic"/>
              </w:rPr>
              <w:t xml:space="preserve"> de Campaña de cambios de </w:t>
            </w:r>
            <w:r>
              <w:rPr>
                <w:rFonts w:ascii="Century Gothic" w:eastAsia="Century Gothic" w:hAnsi="Century Gothic" w:cs="Century Gothic"/>
              </w:rPr>
              <w:t>hábitos</w:t>
            </w:r>
          </w:p>
          <w:p w:rsidR="000E58D1" w:rsidRDefault="000E58D1" w:rsidP="000E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folletos informáticos</w:t>
            </w:r>
          </w:p>
          <w:p w:rsidR="000E58D1" w:rsidRPr="000E58D1" w:rsidRDefault="000E58D1" w:rsidP="000E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recomendaciones al sector salud</w:t>
            </w: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 w:rsidP="00ED7434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0E58D1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Valores nutricionales de cada alimento</w:t>
            </w:r>
          </w:p>
          <w:p w:rsidR="000E58D1" w:rsidRDefault="000E58D1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Ventajas y desventajas de cada nutriente</w:t>
            </w:r>
          </w:p>
          <w:p w:rsidR="000E58D1" w:rsidRDefault="000E58D1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Peligros potenciales de alimentos no recomendados en la dieta diaria</w:t>
            </w:r>
          </w:p>
          <w:p w:rsidR="00556D23" w:rsidRPr="007A59BD" w:rsidRDefault="00556D23" w:rsidP="007A59BD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7C3D1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Porciones de cada alimento en cada una de las dietas del día.</w:t>
            </w:r>
          </w:p>
          <w:p w:rsidR="007C3D18" w:rsidRDefault="007C3D1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Encuestas a los usuarios sobre la utilidad de los folletos explicativos de los beneficios de algunos alimentos y peligros de otros alimentos encontrados en las comidas tradicionales de los países de </w:t>
            </w:r>
            <w:proofErr w:type="spellStart"/>
            <w:r>
              <w:rPr>
                <w:rFonts w:ascii="Century Gothic" w:eastAsia="Century Gothic" w:hAnsi="Century Gothic" w:cs="Century Gothic"/>
                <w:color w:val="1C4587"/>
              </w:rPr>
              <w:t>norteamerica</w:t>
            </w:r>
            <w:proofErr w:type="spellEnd"/>
            <w:r>
              <w:rPr>
                <w:rFonts w:ascii="Century Gothic" w:eastAsia="Century Gothic" w:hAnsi="Century Gothic" w:cs="Century Gothic"/>
                <w:color w:val="1C4587"/>
              </w:rPr>
              <w:t>.</w:t>
            </w:r>
          </w:p>
        </w:tc>
      </w:tr>
    </w:tbl>
    <w:p w:rsidR="00E37B65" w:rsidRDefault="00E37B65">
      <w:pPr>
        <w:rPr>
          <w:rFonts w:ascii="Century Gothic" w:eastAsia="Century Gothic" w:hAnsi="Century Gothic" w:cs="Century Gothic"/>
        </w:rPr>
      </w:pPr>
      <w:bookmarkStart w:id="0" w:name="_GoBack"/>
      <w:bookmarkEnd w:id="0"/>
    </w:p>
    <w:sectPr w:rsidR="00E37B65" w:rsidSect="00556D23">
      <w:headerReference w:type="default" r:id="rId8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FE" w:rsidRDefault="00A622FE">
      <w:pPr>
        <w:spacing w:line="240" w:lineRule="auto"/>
      </w:pPr>
      <w:r>
        <w:separator/>
      </w:r>
    </w:p>
  </w:endnote>
  <w:endnote w:type="continuationSeparator" w:id="0">
    <w:p w:rsidR="00A622FE" w:rsidRDefault="00A62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FE" w:rsidRDefault="00A622FE">
      <w:pPr>
        <w:spacing w:line="240" w:lineRule="auto"/>
      </w:pPr>
      <w:r>
        <w:separator/>
      </w:r>
    </w:p>
  </w:footnote>
  <w:footnote w:type="continuationSeparator" w:id="0">
    <w:p w:rsidR="00A622FE" w:rsidRDefault="00A62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i/>
        <w:noProof/>
        <w:color w:val="0070C0"/>
        <w:lang w:val="es-MX"/>
      </w:rPr>
    </w:pPr>
  </w:p>
  <w:p w:rsidR="003F472B" w:rsidRPr="00655C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i/>
        <w:noProof/>
        <w:color w:val="0070C0"/>
        <w:sz w:val="20"/>
        <w:szCs w:val="20"/>
        <w:lang w:val="es-MX"/>
      </w:rPr>
    </w:pPr>
    <w:r w:rsidRPr="00655C2B">
      <w:rPr>
        <w:rFonts w:ascii="Century Gothic" w:hAnsi="Century Gothic"/>
        <w:i/>
        <w:noProof/>
        <w:color w:val="0070C0"/>
        <w:sz w:val="20"/>
        <w:szCs w:val="20"/>
        <w:lang w:val="es-MX"/>
      </w:rPr>
      <w:t xml:space="preserve">E.I.P.Elaboración de Proyecto </w:t>
    </w:r>
  </w:p>
  <w:p w:rsidR="003F472B" w:rsidRPr="00655C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b/>
        <w:i/>
        <w:noProof/>
        <w:color w:val="0070C0"/>
        <w:lang w:val="es-MX"/>
      </w:rPr>
    </w:pPr>
    <w:r w:rsidRPr="00655C2B">
      <w:rPr>
        <w:rFonts w:ascii="Century Gothic" w:hAnsi="Century Gothic"/>
        <w:b/>
        <w:i/>
        <w:noProof/>
        <w:color w:val="0070C0"/>
        <w:sz w:val="20"/>
        <w:szCs w:val="20"/>
        <w:lang w:val="es-MX"/>
      </w:rPr>
      <w:t>Producto 8</w:t>
    </w:r>
    <w:r w:rsidRPr="00655C2B">
      <w:rPr>
        <w:rFonts w:ascii="Century Gothic" w:hAnsi="Century Gothic"/>
        <w:b/>
        <w:i/>
        <w:noProof/>
        <w:color w:val="0070C0"/>
        <w:lang w:val="es-MX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1207"/>
    <w:multiLevelType w:val="multilevel"/>
    <w:tmpl w:val="7C66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A4579"/>
    <w:multiLevelType w:val="hybridMultilevel"/>
    <w:tmpl w:val="AC525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0E2"/>
    <w:multiLevelType w:val="multilevel"/>
    <w:tmpl w:val="4D8459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0B323C3"/>
    <w:multiLevelType w:val="hybridMultilevel"/>
    <w:tmpl w:val="2E84E102"/>
    <w:lvl w:ilvl="0" w:tplc="A230900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D8287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FE45C9"/>
    <w:multiLevelType w:val="hybridMultilevel"/>
    <w:tmpl w:val="DBFE5EFE"/>
    <w:lvl w:ilvl="0" w:tplc="B40C9F3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3020"/>
    <w:multiLevelType w:val="multilevel"/>
    <w:tmpl w:val="50CC10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5C45C89"/>
    <w:multiLevelType w:val="hybridMultilevel"/>
    <w:tmpl w:val="86585F68"/>
    <w:lvl w:ilvl="0" w:tplc="049ACA6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C7E7A"/>
    <w:multiLevelType w:val="hybridMultilevel"/>
    <w:tmpl w:val="8D9AE0E4"/>
    <w:lvl w:ilvl="0" w:tplc="9460B2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D71E2"/>
    <w:multiLevelType w:val="hybridMultilevel"/>
    <w:tmpl w:val="6FF0AF80"/>
    <w:lvl w:ilvl="0" w:tplc="26866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B6244"/>
    <w:multiLevelType w:val="hybridMultilevel"/>
    <w:tmpl w:val="08D0742E"/>
    <w:lvl w:ilvl="0" w:tplc="D2B277B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3926A6"/>
    <w:multiLevelType w:val="hybridMultilevel"/>
    <w:tmpl w:val="4F3E8578"/>
    <w:lvl w:ilvl="0" w:tplc="3586E4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22ED7"/>
    <w:multiLevelType w:val="multilevel"/>
    <w:tmpl w:val="9A52EB7C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abstractNum w:abstractNumId="12">
    <w:nsid w:val="496A319C"/>
    <w:multiLevelType w:val="hybridMultilevel"/>
    <w:tmpl w:val="EDFC9DA8"/>
    <w:lvl w:ilvl="0" w:tplc="9764867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D5802"/>
    <w:multiLevelType w:val="multilevel"/>
    <w:tmpl w:val="6666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A796A"/>
    <w:multiLevelType w:val="hybridMultilevel"/>
    <w:tmpl w:val="C7B4FD76"/>
    <w:lvl w:ilvl="0" w:tplc="299A3F9E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  <w:color w:val="1D8287"/>
      </w:rPr>
    </w:lvl>
    <w:lvl w:ilvl="1" w:tplc="080A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5">
    <w:nsid w:val="5AB055CE"/>
    <w:multiLevelType w:val="hybridMultilevel"/>
    <w:tmpl w:val="A9349CF2"/>
    <w:lvl w:ilvl="0" w:tplc="C4DCA8B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1BF24FC"/>
    <w:multiLevelType w:val="multilevel"/>
    <w:tmpl w:val="796A6164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eastAsia="Arial" w:hAnsi="Century Gothic" w:cs="Arial" w:hint="default"/>
        <w:b/>
        <w:color w:val="0EB1A9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777E6540"/>
    <w:multiLevelType w:val="multilevel"/>
    <w:tmpl w:val="13E6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52B99"/>
    <w:multiLevelType w:val="hybridMultilevel"/>
    <w:tmpl w:val="0DEA1F1E"/>
    <w:lvl w:ilvl="0" w:tplc="0966E410">
      <w:start w:val="1"/>
      <w:numFmt w:val="decimal"/>
      <w:lvlText w:val="%1."/>
      <w:lvlJc w:val="left"/>
      <w:pPr>
        <w:ind w:left="502" w:hanging="360"/>
      </w:pPr>
      <w:rPr>
        <w:rFonts w:ascii="Century Gothic" w:eastAsia="Times New Roman" w:hAnsi="Century Gothic" w:cs="Times New Roman"/>
        <w:b/>
        <w:color w:val="1F497D" w:themeColor="text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7DB67E7F"/>
    <w:multiLevelType w:val="hybridMultilevel"/>
    <w:tmpl w:val="BAFAA57E"/>
    <w:lvl w:ilvl="0" w:tplc="846C8898">
      <w:start w:val="1"/>
      <w:numFmt w:val="decimal"/>
      <w:lvlText w:val="%1."/>
      <w:lvlJc w:val="left"/>
      <w:pPr>
        <w:ind w:left="502" w:hanging="360"/>
      </w:pPr>
      <w:rPr>
        <w:rFonts w:ascii="Century Gothic" w:eastAsia="Times New Roman" w:hAnsi="Century Gothic" w:cs="Times New Roman"/>
        <w:b w:val="0"/>
        <w:color w:val="1F497D" w:themeColor="text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3"/>
  </w:num>
  <w:num w:numId="5">
    <w:abstractNumId w:val="17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3"/>
  </w:num>
  <w:num w:numId="8">
    <w:abstractNumId w:val="11"/>
  </w:num>
  <w:num w:numId="9">
    <w:abstractNumId w:val="16"/>
  </w:num>
  <w:num w:numId="10">
    <w:abstractNumId w:val="14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  <w:num w:numId="17">
    <w:abstractNumId w:val="18"/>
  </w:num>
  <w:num w:numId="18">
    <w:abstractNumId w:val="15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7B65"/>
    <w:rsid w:val="0002457A"/>
    <w:rsid w:val="000715D8"/>
    <w:rsid w:val="000E58D1"/>
    <w:rsid w:val="001B10E8"/>
    <w:rsid w:val="001C0CC3"/>
    <w:rsid w:val="001E3095"/>
    <w:rsid w:val="00204C99"/>
    <w:rsid w:val="00214043"/>
    <w:rsid w:val="00233B6D"/>
    <w:rsid w:val="00253890"/>
    <w:rsid w:val="00271475"/>
    <w:rsid w:val="002A202F"/>
    <w:rsid w:val="002E44EE"/>
    <w:rsid w:val="0033181B"/>
    <w:rsid w:val="00370F53"/>
    <w:rsid w:val="003E510F"/>
    <w:rsid w:val="003F472B"/>
    <w:rsid w:val="00415B25"/>
    <w:rsid w:val="0044730C"/>
    <w:rsid w:val="00483AC9"/>
    <w:rsid w:val="004864E9"/>
    <w:rsid w:val="004879FD"/>
    <w:rsid w:val="004A1A2A"/>
    <w:rsid w:val="004A4AFB"/>
    <w:rsid w:val="004B05FE"/>
    <w:rsid w:val="004E5488"/>
    <w:rsid w:val="00500B0A"/>
    <w:rsid w:val="00556D23"/>
    <w:rsid w:val="005573C6"/>
    <w:rsid w:val="005622BB"/>
    <w:rsid w:val="00571D6D"/>
    <w:rsid w:val="00572655"/>
    <w:rsid w:val="005B19D1"/>
    <w:rsid w:val="00604323"/>
    <w:rsid w:val="00637D98"/>
    <w:rsid w:val="00653882"/>
    <w:rsid w:val="00655C2B"/>
    <w:rsid w:val="006624B7"/>
    <w:rsid w:val="00686776"/>
    <w:rsid w:val="006E2056"/>
    <w:rsid w:val="006E2D73"/>
    <w:rsid w:val="00701C75"/>
    <w:rsid w:val="00787F15"/>
    <w:rsid w:val="00796F87"/>
    <w:rsid w:val="007A59BD"/>
    <w:rsid w:val="007C3D18"/>
    <w:rsid w:val="00806F04"/>
    <w:rsid w:val="008628CB"/>
    <w:rsid w:val="0086374F"/>
    <w:rsid w:val="00880BEC"/>
    <w:rsid w:val="008850F3"/>
    <w:rsid w:val="008869A3"/>
    <w:rsid w:val="00914CD7"/>
    <w:rsid w:val="00A622FE"/>
    <w:rsid w:val="00A67460"/>
    <w:rsid w:val="00A84FFA"/>
    <w:rsid w:val="00A87750"/>
    <w:rsid w:val="00A94A45"/>
    <w:rsid w:val="00AB4548"/>
    <w:rsid w:val="00B04FA5"/>
    <w:rsid w:val="00B13BEA"/>
    <w:rsid w:val="00B21399"/>
    <w:rsid w:val="00B74926"/>
    <w:rsid w:val="00B80CD3"/>
    <w:rsid w:val="00B92FEA"/>
    <w:rsid w:val="00C349DC"/>
    <w:rsid w:val="00C52296"/>
    <w:rsid w:val="00C814E5"/>
    <w:rsid w:val="00CD050C"/>
    <w:rsid w:val="00D104ED"/>
    <w:rsid w:val="00D2220E"/>
    <w:rsid w:val="00D67DC8"/>
    <w:rsid w:val="00DD0B36"/>
    <w:rsid w:val="00E12CCF"/>
    <w:rsid w:val="00E13F56"/>
    <w:rsid w:val="00E219F0"/>
    <w:rsid w:val="00E37B65"/>
    <w:rsid w:val="00E81E24"/>
    <w:rsid w:val="00E83BB9"/>
    <w:rsid w:val="00E95F77"/>
    <w:rsid w:val="00ED3288"/>
    <w:rsid w:val="00EE7232"/>
    <w:rsid w:val="00F7161A"/>
    <w:rsid w:val="00F77C06"/>
    <w:rsid w:val="00F81735"/>
    <w:rsid w:val="00F948AF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B80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Normal1">
    <w:name w:val="Normal1"/>
    <w:rsid w:val="00B80CD3"/>
    <w:pPr>
      <w:spacing w:after="200" w:line="360" w:lineRule="auto"/>
      <w:ind w:left="720" w:right="345" w:hanging="270"/>
      <w:jc w:val="both"/>
    </w:pPr>
    <w:rPr>
      <w:rFonts w:ascii="Century Gothic" w:eastAsia="Century Gothic" w:hAnsi="Century Gothic" w:cs="Century Gothic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D23"/>
  </w:style>
  <w:style w:type="paragraph" w:styleId="Piedepgina">
    <w:name w:val="footer"/>
    <w:basedOn w:val="Normal"/>
    <w:link w:val="Piedepgina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23"/>
  </w:style>
  <w:style w:type="paragraph" w:customStyle="1" w:styleId="Default">
    <w:name w:val="Default"/>
    <w:rsid w:val="00C3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entury Gothic" w:hAnsi="Century Gothic" w:cs="Century Gothic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B80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Normal1">
    <w:name w:val="Normal1"/>
    <w:rsid w:val="00B80CD3"/>
    <w:pPr>
      <w:spacing w:after="200" w:line="360" w:lineRule="auto"/>
      <w:ind w:left="720" w:right="345" w:hanging="270"/>
      <w:jc w:val="both"/>
    </w:pPr>
    <w:rPr>
      <w:rFonts w:ascii="Century Gothic" w:eastAsia="Century Gothic" w:hAnsi="Century Gothic" w:cs="Century Gothic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D23"/>
  </w:style>
  <w:style w:type="paragraph" w:styleId="Piedepgina">
    <w:name w:val="footer"/>
    <w:basedOn w:val="Normal"/>
    <w:link w:val="Piedepgina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23"/>
  </w:style>
  <w:style w:type="paragraph" w:customStyle="1" w:styleId="Default">
    <w:name w:val="Default"/>
    <w:rsid w:val="00C3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entury Gothic" w:hAnsi="Century Gothic" w:cs="Century Gothic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1592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luz</cp:lastModifiedBy>
  <cp:revision>30</cp:revision>
  <cp:lastPrinted>2017-11-22T19:09:00Z</cp:lastPrinted>
  <dcterms:created xsi:type="dcterms:W3CDTF">2018-02-23T23:29:00Z</dcterms:created>
  <dcterms:modified xsi:type="dcterms:W3CDTF">2018-02-24T02:49:00Z</dcterms:modified>
</cp:coreProperties>
</file>